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4293" w14:textId="77777777" w:rsidR="000F7B31" w:rsidRDefault="000F7B31" w:rsidP="000F7B31">
      <w:pPr>
        <w:pStyle w:val="Titel"/>
        <w:rPr>
          <w:rFonts w:ascii="Calibri" w:hAnsi="Calibri" w:cs="Arial"/>
          <w:color w:val="0070C0"/>
          <w:sz w:val="72"/>
          <w:szCs w:val="72"/>
        </w:rPr>
      </w:pPr>
    </w:p>
    <w:p w14:paraId="36DD4294" w14:textId="77777777" w:rsidR="00470EBD" w:rsidRPr="000F7B31" w:rsidRDefault="004745EE" w:rsidP="000F7B31">
      <w:pPr>
        <w:pStyle w:val="Titel"/>
        <w:rPr>
          <w:rFonts w:ascii="Calibri" w:hAnsi="Calibri" w:cs="Arial"/>
          <w:color w:val="0070C0"/>
          <w:sz w:val="72"/>
          <w:szCs w:val="72"/>
        </w:rPr>
      </w:pPr>
      <w:r>
        <w:rPr>
          <w:rFonts w:ascii="Calibri" w:hAnsi="Calibri" w:cs="Arial"/>
          <w:color w:val="0070C0"/>
          <w:sz w:val="72"/>
          <w:szCs w:val="72"/>
        </w:rPr>
        <w:t>Model sponsorovereenkomst</w:t>
      </w:r>
    </w:p>
    <w:p w14:paraId="36DD4295" w14:textId="6802CA02" w:rsidR="00470EBD" w:rsidRPr="000F7B31" w:rsidRDefault="0080518D" w:rsidP="000F7B31">
      <w:pPr>
        <w:pStyle w:val="Titel"/>
        <w:rPr>
          <w:rFonts w:ascii="Calibri" w:hAnsi="Calibri" w:cs="Arial"/>
          <w:color w:val="0070C0"/>
          <w:sz w:val="32"/>
          <w:szCs w:val="32"/>
        </w:rPr>
      </w:pPr>
      <w:r>
        <w:rPr>
          <w:rFonts w:ascii="Calibri" w:hAnsi="Calibri" w:cs="Arial"/>
          <w:color w:val="0070C0"/>
          <w:sz w:val="32"/>
          <w:szCs w:val="32"/>
        </w:rPr>
        <w:t>20</w:t>
      </w:r>
      <w:r w:rsidR="003655AE">
        <w:rPr>
          <w:rFonts w:ascii="Calibri" w:hAnsi="Calibri" w:cs="Arial"/>
          <w:color w:val="0070C0"/>
          <w:sz w:val="32"/>
          <w:szCs w:val="32"/>
        </w:rPr>
        <w:t>23-2026</w:t>
      </w:r>
    </w:p>
    <w:p w14:paraId="36DD4296" w14:textId="77777777" w:rsidR="0002286D" w:rsidRPr="001B1AA6" w:rsidRDefault="0002286D" w:rsidP="00F530FF">
      <w:pPr>
        <w:pStyle w:val="Titel"/>
        <w:jc w:val="left"/>
        <w:rPr>
          <w:rFonts w:ascii="Calibri" w:hAnsi="Calibri" w:cs="Arial"/>
          <w:sz w:val="56"/>
          <w:szCs w:val="56"/>
        </w:rPr>
      </w:pPr>
    </w:p>
    <w:p w14:paraId="36DD4297" w14:textId="77777777" w:rsidR="00470EBD" w:rsidRPr="001B1AA6" w:rsidRDefault="00470EBD" w:rsidP="00F530FF">
      <w:pPr>
        <w:rPr>
          <w:rFonts w:ascii="Calibri" w:hAnsi="Calibri" w:cs="Arial"/>
          <w:b/>
          <w:bCs/>
          <w:sz w:val="36"/>
        </w:rPr>
      </w:pPr>
    </w:p>
    <w:p w14:paraId="36DD4298" w14:textId="77777777" w:rsidR="00583AD0" w:rsidRDefault="00583AD0" w:rsidP="00F530FF">
      <w:pPr>
        <w:rPr>
          <w:rFonts w:ascii="Calibri" w:hAnsi="Calibri" w:cs="Arial"/>
          <w:b/>
        </w:rPr>
      </w:pPr>
    </w:p>
    <w:p w14:paraId="36DD4299" w14:textId="77777777" w:rsidR="00470EBD" w:rsidRPr="001B1AA6" w:rsidRDefault="004745EE" w:rsidP="00F530FF">
      <w:pPr>
        <w:rPr>
          <w:rFonts w:ascii="Calibri" w:hAnsi="Calibri" w:cs="Arial"/>
          <w:b/>
        </w:rPr>
      </w:pPr>
      <w:r>
        <w:rPr>
          <w:noProof/>
          <w:lang w:eastAsia="nl-NL"/>
        </w:rPr>
        <w:drawing>
          <wp:inline distT="0" distB="0" distL="0" distR="0" wp14:anchorId="36DD436E" wp14:editId="36DD436F">
            <wp:extent cx="5759450" cy="3191511"/>
            <wp:effectExtent l="0" t="0" r="0" b="8890"/>
            <wp:docPr id="4" name="Afbeelding 4" descr="http://www.vvzwartemeer.nl/useruploads/images/sponsor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vzwartemeer.nl/useruploads/images/sponsor_0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191511"/>
                    </a:xfrm>
                    <a:prstGeom prst="rect">
                      <a:avLst/>
                    </a:prstGeom>
                    <a:noFill/>
                    <a:ln>
                      <a:noFill/>
                    </a:ln>
                  </pic:spPr>
                </pic:pic>
              </a:graphicData>
            </a:graphic>
          </wp:inline>
        </w:drawing>
      </w:r>
    </w:p>
    <w:p w14:paraId="36DD429A" w14:textId="77777777" w:rsidR="00470EBD" w:rsidRPr="001B1AA6" w:rsidRDefault="00470EBD" w:rsidP="00B460A1">
      <w:pPr>
        <w:jc w:val="center"/>
        <w:rPr>
          <w:rFonts w:ascii="Calibri" w:hAnsi="Calibri" w:cs="Arial"/>
          <w:b/>
        </w:rPr>
      </w:pPr>
    </w:p>
    <w:p w14:paraId="36DD429B" w14:textId="77777777" w:rsidR="00470EBD" w:rsidRDefault="00470EBD" w:rsidP="000A2C22">
      <w:pPr>
        <w:jc w:val="center"/>
        <w:rPr>
          <w:rFonts w:ascii="Calibri" w:hAnsi="Calibri" w:cs="Arial"/>
          <w:b/>
        </w:rPr>
      </w:pPr>
    </w:p>
    <w:p w14:paraId="36DD429C" w14:textId="77777777" w:rsidR="00470EBD" w:rsidRPr="001B1AA6" w:rsidRDefault="00470EBD" w:rsidP="00F530FF">
      <w:pPr>
        <w:rPr>
          <w:rFonts w:ascii="Calibri" w:hAnsi="Calibri" w:cs="Arial"/>
          <w:b/>
        </w:rPr>
      </w:pPr>
    </w:p>
    <w:p w14:paraId="36DD429D" w14:textId="77777777" w:rsidR="00470EBD" w:rsidRPr="001B1AA6" w:rsidRDefault="00470EBD" w:rsidP="00F530FF">
      <w:pPr>
        <w:rPr>
          <w:rFonts w:ascii="Calibri" w:hAnsi="Calibri" w:cs="Arial"/>
          <w:b/>
          <w:sz w:val="21"/>
          <w:szCs w:val="21"/>
        </w:rPr>
      </w:pPr>
    </w:p>
    <w:p w14:paraId="36DD429E" w14:textId="77777777" w:rsidR="00EA3C10" w:rsidRPr="001B1AA6" w:rsidRDefault="00EA3C10" w:rsidP="00F530FF">
      <w:pPr>
        <w:rPr>
          <w:rFonts w:ascii="Calibri" w:hAnsi="Calibri" w:cs="Arial"/>
          <w:b/>
          <w:sz w:val="21"/>
          <w:szCs w:val="21"/>
        </w:rPr>
      </w:pPr>
    </w:p>
    <w:p w14:paraId="36DD429F" w14:textId="77777777" w:rsidR="00470EBD" w:rsidRPr="001B1AA6" w:rsidRDefault="00470EBD" w:rsidP="00F530FF">
      <w:pPr>
        <w:rPr>
          <w:rFonts w:ascii="Calibri" w:hAnsi="Calibri" w:cs="Arial"/>
          <w:b/>
          <w:sz w:val="21"/>
          <w:szCs w:val="21"/>
        </w:rPr>
      </w:pPr>
      <w:r>
        <w:rPr>
          <w:rFonts w:ascii="Calibri" w:hAnsi="Calibri" w:cs="Arial"/>
          <w:b/>
          <w:sz w:val="21"/>
          <w:szCs w:val="21"/>
        </w:rPr>
        <w:t xml:space="preserve">©Panta Rhei, stichting voor </w:t>
      </w:r>
      <w:proofErr w:type="spellStart"/>
      <w:r>
        <w:rPr>
          <w:rFonts w:ascii="Calibri" w:hAnsi="Calibri" w:cs="Arial"/>
          <w:b/>
          <w:sz w:val="21"/>
          <w:szCs w:val="21"/>
        </w:rPr>
        <w:t>r.k.</w:t>
      </w:r>
      <w:proofErr w:type="spellEnd"/>
      <w:r>
        <w:rPr>
          <w:rFonts w:ascii="Calibri" w:hAnsi="Calibri" w:cs="Arial"/>
          <w:b/>
          <w:sz w:val="21"/>
          <w:szCs w:val="21"/>
        </w:rPr>
        <w:t>, openbaar en algemeen bijzonder primair onderwijs</w:t>
      </w:r>
    </w:p>
    <w:p w14:paraId="36DD42A0" w14:textId="77777777" w:rsidR="00470EBD" w:rsidRPr="001B1AA6" w:rsidRDefault="00470EBD" w:rsidP="00F530FF">
      <w:pPr>
        <w:rPr>
          <w:rFonts w:ascii="Calibri" w:hAnsi="Calibri" w:cs="Arial"/>
        </w:rPr>
      </w:pPr>
    </w:p>
    <w:p w14:paraId="36DD42A1" w14:textId="77777777" w:rsidR="00470EBD" w:rsidRPr="001B1AA6" w:rsidRDefault="00470EBD" w:rsidP="00F530FF">
      <w:pPr>
        <w:rPr>
          <w:rFonts w:ascii="Calibri" w:hAnsi="Calibri"/>
        </w:rPr>
      </w:pPr>
    </w:p>
    <w:p w14:paraId="36DD42A2" w14:textId="77777777" w:rsidR="00470EBD" w:rsidRPr="001B1AA6" w:rsidRDefault="00470EBD" w:rsidP="00F530FF">
      <w:pPr>
        <w:rPr>
          <w:rFonts w:ascii="Calibri" w:hAnsi="Calibri"/>
        </w:rPr>
      </w:pPr>
    </w:p>
    <w:p w14:paraId="36DD42A3" w14:textId="77777777" w:rsidR="00470EBD" w:rsidRPr="001B1AA6" w:rsidRDefault="00470EBD" w:rsidP="00F530FF">
      <w:pPr>
        <w:rPr>
          <w:rFonts w:ascii="Calibri" w:hAnsi="Calibri"/>
          <w:b/>
        </w:rPr>
      </w:pPr>
    </w:p>
    <w:p w14:paraId="36DD42A4" w14:textId="77777777" w:rsidR="00470EBD" w:rsidRPr="001B1AA6" w:rsidRDefault="00470EBD" w:rsidP="00F530FF">
      <w:pPr>
        <w:rPr>
          <w:rFonts w:ascii="Calibri" w:hAnsi="Calibri"/>
          <w:b/>
        </w:rPr>
      </w:pPr>
    </w:p>
    <w:p w14:paraId="36DD42A5" w14:textId="77777777" w:rsidR="00470EBD" w:rsidRPr="001B1AA6" w:rsidRDefault="00470EBD" w:rsidP="00F530FF">
      <w:pPr>
        <w:rPr>
          <w:rFonts w:ascii="Calibri" w:hAnsi="Calibri"/>
          <w:b/>
        </w:rPr>
      </w:pPr>
    </w:p>
    <w:p w14:paraId="36DD42A6" w14:textId="77777777" w:rsidR="00470EBD" w:rsidRPr="001B1AA6" w:rsidRDefault="00470EBD" w:rsidP="00F530FF">
      <w:pPr>
        <w:rPr>
          <w:rFonts w:ascii="Calibri" w:hAnsi="Calibri"/>
          <w:b/>
        </w:rPr>
      </w:pPr>
    </w:p>
    <w:p w14:paraId="36DD42A7" w14:textId="77777777" w:rsidR="00470EBD" w:rsidRPr="001B1AA6" w:rsidRDefault="00470EBD" w:rsidP="00F530FF">
      <w:pPr>
        <w:rPr>
          <w:rFonts w:ascii="Calibri" w:hAnsi="Calibri"/>
          <w:b/>
        </w:rPr>
      </w:pPr>
    </w:p>
    <w:p w14:paraId="36DD42A8" w14:textId="77777777" w:rsidR="00470EBD" w:rsidRPr="001B1AA6" w:rsidRDefault="00470EBD" w:rsidP="00F530FF">
      <w:pPr>
        <w:rPr>
          <w:rFonts w:ascii="Calibri" w:hAnsi="Calibri"/>
          <w:b/>
        </w:rPr>
      </w:pPr>
    </w:p>
    <w:p w14:paraId="36DD42A9" w14:textId="77777777" w:rsidR="00470EBD" w:rsidRPr="001B1AA6" w:rsidRDefault="00470EBD" w:rsidP="00F530FF">
      <w:pPr>
        <w:rPr>
          <w:rFonts w:ascii="Calibri" w:hAnsi="Calibri"/>
          <w:b/>
        </w:rPr>
      </w:pPr>
    </w:p>
    <w:p w14:paraId="36DD42AA" w14:textId="77777777" w:rsidR="00470EBD" w:rsidRPr="001B1AA6" w:rsidRDefault="00470EBD" w:rsidP="00F530FF">
      <w:pPr>
        <w:rPr>
          <w:rFonts w:ascii="Calibri" w:hAnsi="Calibri"/>
          <w:b/>
        </w:rPr>
      </w:pPr>
    </w:p>
    <w:p w14:paraId="36DD42AB" w14:textId="77777777" w:rsidR="00470EBD" w:rsidRPr="001B1AA6" w:rsidRDefault="00470EBD" w:rsidP="00F530FF">
      <w:pPr>
        <w:rPr>
          <w:rFonts w:ascii="Calibri" w:hAnsi="Calibri"/>
          <w:b/>
        </w:rPr>
      </w:pPr>
    </w:p>
    <w:p w14:paraId="36DD42AC" w14:textId="77777777" w:rsidR="00470EBD" w:rsidRPr="001B1AA6" w:rsidRDefault="00470EBD" w:rsidP="00F530FF">
      <w:pPr>
        <w:rPr>
          <w:rFonts w:ascii="Calibri" w:hAnsi="Calibri"/>
          <w:b/>
        </w:rPr>
      </w:pPr>
    </w:p>
    <w:p w14:paraId="36DD42AD" w14:textId="77777777" w:rsidR="00470EBD" w:rsidRDefault="00470EBD" w:rsidP="00F530FF">
      <w:pPr>
        <w:rPr>
          <w:rFonts w:ascii="Calibri" w:hAnsi="Calibri"/>
          <w:b/>
        </w:rPr>
      </w:pPr>
    </w:p>
    <w:p w14:paraId="36DD42AE" w14:textId="77777777" w:rsidR="00103375" w:rsidRDefault="00103375" w:rsidP="00F530FF">
      <w:pPr>
        <w:rPr>
          <w:rFonts w:ascii="Calibri" w:hAnsi="Calibri"/>
          <w:b/>
        </w:rPr>
      </w:pPr>
    </w:p>
    <w:p w14:paraId="36DD42AF" w14:textId="77777777" w:rsidR="00470EBD" w:rsidRDefault="00470EBD" w:rsidP="00F530FF">
      <w:pPr>
        <w:rPr>
          <w:rFonts w:ascii="Calibri" w:hAnsi="Calibri"/>
        </w:rPr>
      </w:pPr>
    </w:p>
    <w:p w14:paraId="36DD42B0" w14:textId="77777777" w:rsidR="00DA118E" w:rsidRDefault="00DA118E" w:rsidP="00F530FF">
      <w:pPr>
        <w:rPr>
          <w:rFonts w:ascii="Calibri" w:hAnsi="Calibri"/>
        </w:rPr>
      </w:pPr>
    </w:p>
    <w:p w14:paraId="36DD42B1" w14:textId="77777777" w:rsidR="00DA118E" w:rsidRDefault="00DA118E" w:rsidP="00F530FF">
      <w:pPr>
        <w:rPr>
          <w:rFonts w:ascii="Calibri" w:hAnsi="Calibri"/>
        </w:rPr>
      </w:pPr>
    </w:p>
    <w:p w14:paraId="36DD42B2" w14:textId="77777777" w:rsidR="00DA118E" w:rsidRDefault="00DA118E" w:rsidP="00F530FF">
      <w:pPr>
        <w:rPr>
          <w:rFonts w:ascii="Calibri" w:hAnsi="Calibri"/>
        </w:rPr>
      </w:pPr>
    </w:p>
    <w:p w14:paraId="36DD42B3" w14:textId="77777777" w:rsidR="00103375" w:rsidRDefault="00103375" w:rsidP="00F530FF">
      <w:pPr>
        <w:rPr>
          <w:rFonts w:ascii="Calibri" w:hAnsi="Calibri"/>
        </w:rPr>
      </w:pPr>
    </w:p>
    <w:p w14:paraId="36DD42B4" w14:textId="77777777" w:rsidR="00470EBD" w:rsidRPr="00427F4B" w:rsidRDefault="00470EBD" w:rsidP="00F530FF">
      <w:pPr>
        <w:rPr>
          <w:rFonts w:ascii="Calibri" w:eastAsia="Calibri" w:hAnsi="Calibri"/>
          <w:b/>
        </w:rPr>
      </w:pPr>
      <w:r w:rsidRPr="00427F4B">
        <w:rPr>
          <w:rFonts w:ascii="Arial" w:eastAsia="Calibri" w:hAnsi="Arial" w:cs="Arial"/>
          <w:noProof/>
          <w:color w:val="2B2B2B"/>
          <w:sz w:val="17"/>
          <w:szCs w:val="17"/>
          <w:lang w:eastAsia="nl-NL"/>
        </w:rPr>
        <w:drawing>
          <wp:inline distT="0" distB="0" distL="0" distR="0" wp14:anchorId="36DD4370" wp14:editId="36DD4371">
            <wp:extent cx="2380615" cy="1552575"/>
            <wp:effectExtent l="0" t="0" r="635" b="9525"/>
            <wp:docPr id="16" name="Afbeelding 16" descr="Overgo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goo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0615" cy="1552575"/>
                    </a:xfrm>
                    <a:prstGeom prst="rect">
                      <a:avLst/>
                    </a:prstGeom>
                    <a:noFill/>
                    <a:ln>
                      <a:noFill/>
                    </a:ln>
                  </pic:spPr>
                </pic:pic>
              </a:graphicData>
            </a:graphic>
          </wp:inline>
        </w:drawing>
      </w:r>
    </w:p>
    <w:p w14:paraId="36DD42B5" w14:textId="77777777" w:rsidR="00470EBD" w:rsidRPr="00427F4B" w:rsidRDefault="0055524F" w:rsidP="00F530FF">
      <w:pPr>
        <w:pStyle w:val="Geenafstand"/>
      </w:pPr>
      <w:proofErr w:type="spellStart"/>
      <w:r>
        <w:t>Bestuursbureau</w:t>
      </w:r>
      <w:proofErr w:type="spellEnd"/>
      <w:r w:rsidR="00470EBD" w:rsidRPr="00427F4B">
        <w:t xml:space="preserve"> Panta Rhei</w:t>
      </w:r>
    </w:p>
    <w:p w14:paraId="36DD42B6" w14:textId="77777777" w:rsidR="00470EBD" w:rsidRPr="00427F4B" w:rsidRDefault="00120FED" w:rsidP="00F530FF">
      <w:pPr>
        <w:pStyle w:val="Geenafstand"/>
      </w:pPr>
      <w:r>
        <w:t xml:space="preserve">Bezoekadres: </w:t>
      </w:r>
      <w:proofErr w:type="spellStart"/>
      <w:r w:rsidR="00470EBD" w:rsidRPr="00427F4B">
        <w:t>Overgoo</w:t>
      </w:r>
      <w:proofErr w:type="spellEnd"/>
      <w:r w:rsidR="00470EBD" w:rsidRPr="00427F4B">
        <w:t xml:space="preserve"> 13</w:t>
      </w:r>
      <w:r>
        <w:t>, 2266 JZ  Leidschendam</w:t>
      </w:r>
    </w:p>
    <w:p w14:paraId="36DD42B7" w14:textId="77777777" w:rsidR="00470EBD" w:rsidRPr="00F530FF" w:rsidRDefault="00120FED" w:rsidP="00F530FF">
      <w:pPr>
        <w:pStyle w:val="Geenafstand"/>
      </w:pPr>
      <w:r>
        <w:t xml:space="preserve">Postadres: </w:t>
      </w:r>
      <w:r w:rsidR="00470EBD" w:rsidRPr="00427F4B">
        <w:t>Postbus 103</w:t>
      </w:r>
      <w:r>
        <w:t xml:space="preserve">, </w:t>
      </w:r>
      <w:r w:rsidR="00470EBD" w:rsidRPr="00F530FF">
        <w:t>2270 AC Voorburg</w:t>
      </w:r>
    </w:p>
    <w:p w14:paraId="36DD42B8" w14:textId="77777777" w:rsidR="00470EBD" w:rsidRPr="00F530FF" w:rsidRDefault="00250434" w:rsidP="00F530FF">
      <w:pPr>
        <w:pStyle w:val="Geenafstand"/>
      </w:pPr>
      <w:hyperlink r:id="rId13" w:history="1">
        <w:r w:rsidR="00470EBD" w:rsidRPr="00F530FF">
          <w:rPr>
            <w:color w:val="0000FF"/>
            <w:u w:val="single"/>
          </w:rPr>
          <w:t>info@stichtingpantarhei.nl</w:t>
        </w:r>
      </w:hyperlink>
      <w:r w:rsidR="00470EBD" w:rsidRPr="00F530FF">
        <w:t xml:space="preserve"> </w:t>
      </w:r>
    </w:p>
    <w:p w14:paraId="36DD42B9" w14:textId="77777777" w:rsidR="00DA118E" w:rsidRPr="00F530FF" w:rsidRDefault="00250434" w:rsidP="00F530FF">
      <w:pPr>
        <w:pStyle w:val="Geenafstand"/>
        <w:rPr>
          <w:color w:val="0000FF"/>
          <w:u w:val="single"/>
        </w:rPr>
      </w:pPr>
      <w:hyperlink r:id="rId14" w:history="1">
        <w:r w:rsidR="00470EBD" w:rsidRPr="00F530FF">
          <w:rPr>
            <w:color w:val="0000FF"/>
            <w:u w:val="single"/>
          </w:rPr>
          <w:t>www.stichtingpantarhei.nl</w:t>
        </w:r>
      </w:hyperlink>
    </w:p>
    <w:p w14:paraId="36DD42BA" w14:textId="77777777" w:rsidR="00DA118E" w:rsidRDefault="00DA118E" w:rsidP="00F530FF">
      <w:pPr>
        <w:pStyle w:val="Geenafstand"/>
        <w:rPr>
          <w:rFonts w:ascii="Calibri" w:hAnsi="Calibri"/>
        </w:rPr>
        <w:sectPr w:rsidR="00DA118E" w:rsidSect="00991938">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672" w:right="1418" w:bottom="1418" w:left="1418" w:header="709" w:footer="454" w:gutter="0"/>
          <w:pgNumType w:start="1"/>
          <w:cols w:space="708"/>
          <w:titlePg/>
          <w:docGrid w:linePitch="360"/>
        </w:sectPr>
      </w:pPr>
    </w:p>
    <w:p w14:paraId="36DD42BB" w14:textId="77777777" w:rsidR="004745EE" w:rsidRPr="004745EE" w:rsidRDefault="004745EE" w:rsidP="004745EE">
      <w:pPr>
        <w:autoSpaceDE w:val="0"/>
        <w:autoSpaceDN w:val="0"/>
        <w:adjustRightInd w:val="0"/>
        <w:spacing w:after="0" w:line="240" w:lineRule="auto"/>
        <w:rPr>
          <w:rFonts w:ascii="Calibri" w:eastAsia="Times New Roman" w:hAnsi="Calibri" w:cs="Times New Roman"/>
          <w:b/>
          <w:color w:val="0070C0"/>
          <w:sz w:val="24"/>
          <w:szCs w:val="24"/>
          <w:lang w:eastAsia="nl-NL"/>
        </w:rPr>
      </w:pPr>
      <w:r w:rsidRPr="004745EE">
        <w:rPr>
          <w:rFonts w:ascii="Calibri" w:eastAsia="Times New Roman" w:hAnsi="Calibri" w:cs="Times New Roman"/>
          <w:b/>
          <w:color w:val="0070C0"/>
          <w:sz w:val="24"/>
          <w:szCs w:val="24"/>
          <w:lang w:eastAsia="nl-NL"/>
        </w:rPr>
        <w:lastRenderedPageBreak/>
        <w:t>Voorwoord</w:t>
      </w:r>
    </w:p>
    <w:p w14:paraId="36DD42BC" w14:textId="77777777" w:rsidR="004745EE" w:rsidRPr="004745EE" w:rsidRDefault="004745EE" w:rsidP="004745EE">
      <w:pPr>
        <w:autoSpaceDE w:val="0"/>
        <w:autoSpaceDN w:val="0"/>
        <w:adjustRightInd w:val="0"/>
        <w:spacing w:after="0" w:line="240" w:lineRule="auto"/>
        <w:rPr>
          <w:rFonts w:ascii="Calibri" w:eastAsia="Times New Roman" w:hAnsi="Calibri" w:cs="Times New Roman"/>
          <w:sz w:val="24"/>
          <w:szCs w:val="24"/>
          <w:lang w:eastAsia="nl-NL"/>
        </w:rPr>
      </w:pPr>
    </w:p>
    <w:p w14:paraId="36DD42BD"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In Nederland verzorgt de overheid de reguliere bekostiging van scholen. Zij worden zo in staat gesteld de wettelijk opgedragen kernactiviteiten uit te voeren. Een school kan daarnaast extra activiteiten organiseren voor haar leerlingen. Voor een school kan het dan aantrekkelijk zijn een extra inkomstenbron te hebben in de vorm van één of meerdere sponsors zodat de kosten die extra activiteiten met zich meebrengen gedekt kunnen worden.</w:t>
      </w:r>
    </w:p>
    <w:p w14:paraId="36DD42BE"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2BF" w14:textId="799D1AC2"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Het aantrekken van sponsors door scholen kan risico’s met zich meebrengen voor de inhoud, continuïteit en onafhankelijkheid van het onderwijs. Om scholen te stimuleren zorgvuldig om te gaan met sponsoring is daarom in 1997 een Convenant Sponsoring opgesteld door het ministerie van Onder</w:t>
      </w:r>
      <w:r w:rsidR="00606B7A">
        <w:rPr>
          <w:rFonts w:ascii="Calibri" w:eastAsia="Times New Roman" w:hAnsi="Calibri" w:cs="Times New Roman"/>
          <w:lang w:eastAsia="nl-NL"/>
        </w:rPr>
        <w:t>wijs, Cultuur en Wetenschap</w:t>
      </w:r>
      <w:r w:rsidRPr="004745EE">
        <w:rPr>
          <w:rFonts w:ascii="Calibri" w:eastAsia="Times New Roman" w:hAnsi="Calibri" w:cs="Times New Roman"/>
          <w:lang w:eastAsia="nl-NL"/>
        </w:rPr>
        <w:t xml:space="preserve"> en diverse onderwijs</w:t>
      </w:r>
      <w:r w:rsidR="00606B7A">
        <w:rPr>
          <w:rFonts w:ascii="Calibri" w:eastAsia="Times New Roman" w:hAnsi="Calibri" w:cs="Times New Roman"/>
          <w:lang w:eastAsia="nl-NL"/>
        </w:rPr>
        <w:t>- en belangenorganisaties. Dit c</w:t>
      </w:r>
      <w:r w:rsidRPr="004745EE">
        <w:rPr>
          <w:rFonts w:ascii="Calibri" w:eastAsia="Times New Roman" w:hAnsi="Calibri" w:cs="Times New Roman"/>
          <w:lang w:eastAsia="nl-NL"/>
        </w:rPr>
        <w:t xml:space="preserve">onvenant is in </w:t>
      </w:r>
      <w:smartTag w:uri="urn:schemas-microsoft-com:office:smarttags" w:element="metricconverter">
        <w:smartTagPr>
          <w:attr w:name="ProductID" w:val="2002 in"/>
        </w:smartTagPr>
        <w:r w:rsidRPr="004745EE">
          <w:rPr>
            <w:rFonts w:ascii="Calibri" w:eastAsia="Times New Roman" w:hAnsi="Calibri" w:cs="Times New Roman"/>
            <w:lang w:eastAsia="nl-NL"/>
          </w:rPr>
          <w:t>2002 in</w:t>
        </w:r>
      </w:smartTag>
      <w:r w:rsidRPr="004745EE">
        <w:rPr>
          <w:rFonts w:ascii="Calibri" w:eastAsia="Times New Roman" w:hAnsi="Calibri" w:cs="Times New Roman"/>
          <w:lang w:eastAsia="nl-NL"/>
        </w:rPr>
        <w:t xml:space="preserve"> aangescherpte vorm gecontinueerd tot 2007, vervolgens tot 2013</w:t>
      </w:r>
      <w:r w:rsidR="00606B7A">
        <w:rPr>
          <w:rFonts w:ascii="Calibri" w:eastAsia="Times New Roman" w:hAnsi="Calibri" w:cs="Times New Roman"/>
          <w:lang w:eastAsia="nl-NL"/>
        </w:rPr>
        <w:t>,</w:t>
      </w:r>
      <w:r w:rsidRPr="004745EE">
        <w:rPr>
          <w:rFonts w:ascii="Calibri" w:eastAsia="Times New Roman" w:hAnsi="Calibri" w:cs="Times New Roman"/>
          <w:lang w:eastAsia="nl-NL"/>
        </w:rPr>
        <w:t xml:space="preserve"> tot 2019</w:t>
      </w:r>
      <w:r w:rsidR="00B34C0C">
        <w:rPr>
          <w:rFonts w:ascii="Calibri" w:eastAsia="Times New Roman" w:hAnsi="Calibri" w:cs="Times New Roman"/>
          <w:lang w:eastAsia="nl-NL"/>
        </w:rPr>
        <w:t>, en nu tot 2022</w:t>
      </w:r>
      <w:r w:rsidRPr="004745EE">
        <w:rPr>
          <w:rFonts w:ascii="Calibri" w:eastAsia="Times New Roman" w:hAnsi="Calibri" w:cs="Times New Roman"/>
          <w:lang w:eastAsia="nl-NL"/>
        </w:rPr>
        <w:t>.</w:t>
      </w:r>
    </w:p>
    <w:p w14:paraId="36DD42C0"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2C1"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Met de convenantpartners is een gezamenlijke communicatiestrategie opgesteld om meer bekendheid te geven aan de regelgeving rondom sponsoring. Deze modelsponsorovereenkomst is naar aanleiding hiervan tot stand gekomen en dient ertoe bij te dragen dat scholen zich houden aan de gedragscodes die in het Convenant zijn vastgelegd en de wettelijke voorschriften die in de Wet op het primair onderwijs (WPO) en de Wet Medezeggenschap op Scholen (WMS) zijn vastgelegd.</w:t>
      </w:r>
    </w:p>
    <w:p w14:paraId="36DD42C2"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2C3"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 xml:space="preserve">Panta Rhei, stichting voor </w:t>
      </w:r>
      <w:proofErr w:type="spellStart"/>
      <w:r w:rsidRPr="004745EE">
        <w:rPr>
          <w:rFonts w:ascii="Calibri" w:eastAsia="Times New Roman" w:hAnsi="Calibri" w:cs="Times New Roman"/>
          <w:lang w:eastAsia="nl-NL"/>
        </w:rPr>
        <w:t>r.k.</w:t>
      </w:r>
      <w:proofErr w:type="spellEnd"/>
      <w:r w:rsidRPr="004745EE">
        <w:rPr>
          <w:rFonts w:ascii="Calibri" w:eastAsia="Times New Roman" w:hAnsi="Calibri" w:cs="Times New Roman"/>
          <w:lang w:eastAsia="nl-NL"/>
        </w:rPr>
        <w:t>, openbaar en algemeen bijzonder primair onderwijs (in het vervolg: Panta Rhei) neemt de modelovereenkomst integraal over. Vooraf kan nog worden opgemerkt dat levering</w:t>
      </w:r>
      <w:r w:rsidR="00606B7A">
        <w:rPr>
          <w:rFonts w:ascii="Calibri" w:eastAsia="Times New Roman" w:hAnsi="Calibri" w:cs="Times New Roman"/>
          <w:lang w:eastAsia="nl-NL"/>
        </w:rPr>
        <w:t>en</w:t>
      </w:r>
      <w:r w:rsidRPr="004745EE">
        <w:rPr>
          <w:rFonts w:ascii="Calibri" w:eastAsia="Times New Roman" w:hAnsi="Calibri" w:cs="Times New Roman"/>
          <w:lang w:eastAsia="nl-NL"/>
        </w:rPr>
        <w:t xml:space="preserve"> zonder tegenprestaties niet onder de overeenkomst vallen (bijvoorbeeld een ouder levert computers die bij haar bedrijf zijn afgeschreven maar nog prima te gebruiken zijn in school. Voor de levering wordt geen tegenprestatie gevraagd).</w:t>
      </w:r>
    </w:p>
    <w:p w14:paraId="36DD42C4" w14:textId="77777777" w:rsidR="004745EE" w:rsidRPr="004745EE" w:rsidRDefault="004745EE" w:rsidP="004745EE">
      <w:pPr>
        <w:autoSpaceDE w:val="0"/>
        <w:autoSpaceDN w:val="0"/>
        <w:adjustRightInd w:val="0"/>
        <w:spacing w:after="0" w:line="240" w:lineRule="auto"/>
        <w:rPr>
          <w:rFonts w:ascii="Calibri" w:eastAsia="Times New Roman" w:hAnsi="Calibri" w:cs="Times New Roman"/>
          <w:sz w:val="24"/>
          <w:szCs w:val="24"/>
          <w:lang w:eastAsia="nl-NL"/>
        </w:rPr>
      </w:pPr>
    </w:p>
    <w:p w14:paraId="36DD42C5" w14:textId="77777777" w:rsidR="004745EE" w:rsidRPr="004745EE" w:rsidRDefault="004745EE" w:rsidP="004745EE">
      <w:pPr>
        <w:autoSpaceDE w:val="0"/>
        <w:autoSpaceDN w:val="0"/>
        <w:adjustRightInd w:val="0"/>
        <w:spacing w:after="0" w:line="240" w:lineRule="auto"/>
        <w:rPr>
          <w:rFonts w:ascii="Calibri" w:eastAsia="Times New Roman" w:hAnsi="Calibri" w:cs="Arial"/>
          <w:sz w:val="28"/>
          <w:szCs w:val="28"/>
          <w:lang w:eastAsia="nl-NL"/>
        </w:rPr>
      </w:pPr>
    </w:p>
    <w:p w14:paraId="36DD42C6" w14:textId="1903EF14" w:rsidR="004745EE" w:rsidRPr="00606B7A" w:rsidRDefault="009972A8" w:rsidP="004745EE">
      <w:pPr>
        <w:autoSpaceDE w:val="0"/>
        <w:autoSpaceDN w:val="0"/>
        <w:adjustRightInd w:val="0"/>
        <w:spacing w:after="0" w:line="240" w:lineRule="auto"/>
        <w:rPr>
          <w:rFonts w:ascii="Calibri" w:eastAsia="Times New Roman" w:hAnsi="Calibri" w:cs="Arial"/>
          <w:lang w:eastAsia="nl-NL"/>
        </w:rPr>
      </w:pPr>
      <w:r>
        <w:rPr>
          <w:rFonts w:ascii="Calibri" w:eastAsia="Times New Roman" w:hAnsi="Calibri" w:cs="Arial"/>
          <w:lang w:eastAsia="nl-NL"/>
        </w:rPr>
        <w:t xml:space="preserve">Mr. </w:t>
      </w:r>
      <w:r w:rsidR="00606B7A" w:rsidRPr="00606B7A">
        <w:rPr>
          <w:rFonts w:ascii="Calibri" w:eastAsia="Times New Roman" w:hAnsi="Calibri" w:cs="Arial"/>
          <w:lang w:eastAsia="nl-NL"/>
        </w:rPr>
        <w:t xml:space="preserve">Harry van de </w:t>
      </w:r>
      <w:r w:rsidR="00424C25">
        <w:rPr>
          <w:rFonts w:ascii="Calibri" w:eastAsia="Times New Roman" w:hAnsi="Calibri" w:cs="Arial"/>
          <w:lang w:eastAsia="nl-NL"/>
        </w:rPr>
        <w:t>Kant</w:t>
      </w:r>
    </w:p>
    <w:p w14:paraId="36DD42C7" w14:textId="77777777" w:rsidR="004745EE" w:rsidRDefault="004745EE" w:rsidP="004745EE">
      <w:pPr>
        <w:autoSpaceDE w:val="0"/>
        <w:autoSpaceDN w:val="0"/>
        <w:adjustRightInd w:val="0"/>
        <w:spacing w:after="0" w:line="240" w:lineRule="auto"/>
        <w:rPr>
          <w:rFonts w:ascii="Calibri" w:eastAsia="Times New Roman" w:hAnsi="Calibri" w:cs="Times New Roman"/>
          <w:lang w:eastAsia="nl-NL"/>
        </w:rPr>
      </w:pPr>
      <w:r>
        <w:rPr>
          <w:rFonts w:ascii="Calibri" w:eastAsia="Times New Roman" w:hAnsi="Calibri" w:cs="Times New Roman"/>
          <w:lang w:eastAsia="nl-NL"/>
        </w:rPr>
        <w:t>College van Bestuur</w:t>
      </w:r>
    </w:p>
    <w:p w14:paraId="36DD42C8" w14:textId="77777777" w:rsidR="004745EE" w:rsidRPr="004745EE" w:rsidRDefault="004745EE" w:rsidP="004745EE">
      <w:pPr>
        <w:autoSpaceDE w:val="0"/>
        <w:autoSpaceDN w:val="0"/>
        <w:adjustRightInd w:val="0"/>
        <w:spacing w:after="0" w:line="240" w:lineRule="auto"/>
        <w:rPr>
          <w:rFonts w:ascii="Calibri" w:eastAsia="Times New Roman" w:hAnsi="Calibri" w:cs="Times New Roman"/>
          <w:lang w:eastAsia="nl-NL"/>
        </w:rPr>
      </w:pPr>
    </w:p>
    <w:p w14:paraId="36DD42C9" w14:textId="77777777" w:rsidR="004745EE" w:rsidRPr="004745EE" w:rsidRDefault="004745EE" w:rsidP="004745EE">
      <w:pPr>
        <w:autoSpaceDE w:val="0"/>
        <w:autoSpaceDN w:val="0"/>
        <w:adjustRightInd w:val="0"/>
        <w:spacing w:after="0" w:line="240" w:lineRule="auto"/>
        <w:rPr>
          <w:rFonts w:ascii="Calibri" w:eastAsia="Times New Roman" w:hAnsi="Calibri" w:cs="Arial"/>
          <w:sz w:val="28"/>
          <w:szCs w:val="28"/>
          <w:lang w:eastAsia="nl-NL"/>
        </w:rPr>
      </w:pPr>
    </w:p>
    <w:p w14:paraId="36DD42CA" w14:textId="77777777" w:rsidR="004745EE" w:rsidRPr="004745EE" w:rsidRDefault="004745EE" w:rsidP="004745EE">
      <w:pPr>
        <w:autoSpaceDE w:val="0"/>
        <w:autoSpaceDN w:val="0"/>
        <w:adjustRightInd w:val="0"/>
        <w:spacing w:after="0" w:line="240" w:lineRule="auto"/>
        <w:rPr>
          <w:rFonts w:ascii="Calibri" w:eastAsia="Times New Roman" w:hAnsi="Calibri" w:cs="Arial"/>
          <w:sz w:val="28"/>
          <w:szCs w:val="28"/>
          <w:lang w:eastAsia="nl-NL"/>
        </w:rPr>
      </w:pPr>
    </w:p>
    <w:p w14:paraId="36DD42CB" w14:textId="77777777" w:rsidR="004745EE" w:rsidRPr="004745EE" w:rsidRDefault="004745EE" w:rsidP="004745EE">
      <w:pPr>
        <w:autoSpaceDE w:val="0"/>
        <w:autoSpaceDN w:val="0"/>
        <w:adjustRightInd w:val="0"/>
        <w:spacing w:after="0" w:line="240" w:lineRule="auto"/>
        <w:rPr>
          <w:rFonts w:ascii="Calibri" w:eastAsia="Times New Roman" w:hAnsi="Calibri" w:cs="Arial"/>
          <w:sz w:val="28"/>
          <w:szCs w:val="28"/>
          <w:lang w:eastAsia="nl-NL"/>
        </w:rPr>
      </w:pPr>
    </w:p>
    <w:p w14:paraId="36DD42CC" w14:textId="77777777" w:rsidR="004745EE" w:rsidRPr="004745EE" w:rsidRDefault="004745EE" w:rsidP="004745EE">
      <w:pPr>
        <w:autoSpaceDE w:val="0"/>
        <w:autoSpaceDN w:val="0"/>
        <w:adjustRightInd w:val="0"/>
        <w:spacing w:after="0" w:line="240" w:lineRule="auto"/>
        <w:rPr>
          <w:rFonts w:ascii="Calibri" w:eastAsia="Times New Roman" w:hAnsi="Calibri" w:cs="Arial"/>
          <w:sz w:val="28"/>
          <w:szCs w:val="28"/>
          <w:lang w:eastAsia="nl-NL"/>
        </w:rPr>
      </w:pPr>
    </w:p>
    <w:p w14:paraId="36DD42CD" w14:textId="77777777" w:rsidR="004745EE" w:rsidRPr="004745EE" w:rsidRDefault="004745EE" w:rsidP="004745EE">
      <w:pPr>
        <w:autoSpaceDE w:val="0"/>
        <w:autoSpaceDN w:val="0"/>
        <w:adjustRightInd w:val="0"/>
        <w:spacing w:after="0" w:line="240" w:lineRule="auto"/>
        <w:rPr>
          <w:rFonts w:ascii="Calibri" w:eastAsia="Times New Roman" w:hAnsi="Calibri" w:cs="Arial"/>
          <w:sz w:val="28"/>
          <w:szCs w:val="28"/>
          <w:lang w:eastAsia="nl-NL"/>
        </w:rPr>
      </w:pPr>
    </w:p>
    <w:p w14:paraId="36DD42CE" w14:textId="77777777" w:rsidR="004745EE" w:rsidRPr="004745EE" w:rsidRDefault="004745EE" w:rsidP="004745EE">
      <w:pPr>
        <w:autoSpaceDE w:val="0"/>
        <w:autoSpaceDN w:val="0"/>
        <w:adjustRightInd w:val="0"/>
        <w:spacing w:after="0" w:line="240" w:lineRule="auto"/>
        <w:rPr>
          <w:rFonts w:ascii="Calibri" w:eastAsia="Times New Roman" w:hAnsi="Calibri" w:cs="Arial"/>
          <w:sz w:val="28"/>
          <w:szCs w:val="28"/>
          <w:lang w:eastAsia="nl-NL"/>
        </w:rPr>
      </w:pPr>
    </w:p>
    <w:p w14:paraId="36DD42CF" w14:textId="77777777" w:rsidR="004745EE" w:rsidRPr="004745EE" w:rsidRDefault="004745EE" w:rsidP="004745EE">
      <w:pPr>
        <w:autoSpaceDE w:val="0"/>
        <w:autoSpaceDN w:val="0"/>
        <w:adjustRightInd w:val="0"/>
        <w:spacing w:after="0" w:line="240" w:lineRule="auto"/>
        <w:rPr>
          <w:rFonts w:ascii="Calibri" w:eastAsia="Times New Roman" w:hAnsi="Calibri" w:cs="Arial"/>
          <w:sz w:val="28"/>
          <w:szCs w:val="28"/>
          <w:lang w:eastAsia="nl-NL"/>
        </w:rPr>
      </w:pPr>
    </w:p>
    <w:p w14:paraId="36DD42D0" w14:textId="77777777" w:rsidR="004745EE" w:rsidRPr="004745EE" w:rsidRDefault="004745EE" w:rsidP="004745EE">
      <w:pPr>
        <w:autoSpaceDE w:val="0"/>
        <w:autoSpaceDN w:val="0"/>
        <w:adjustRightInd w:val="0"/>
        <w:spacing w:after="0" w:line="240" w:lineRule="auto"/>
        <w:rPr>
          <w:rFonts w:ascii="Calibri" w:eastAsia="Times New Roman" w:hAnsi="Calibri" w:cs="Arial"/>
          <w:sz w:val="28"/>
          <w:szCs w:val="28"/>
          <w:lang w:eastAsia="nl-NL"/>
        </w:rPr>
      </w:pPr>
    </w:p>
    <w:p w14:paraId="36DD42D1" w14:textId="77777777" w:rsidR="004745EE" w:rsidRDefault="004745EE" w:rsidP="004745EE">
      <w:pPr>
        <w:autoSpaceDE w:val="0"/>
        <w:autoSpaceDN w:val="0"/>
        <w:adjustRightInd w:val="0"/>
        <w:spacing w:after="0" w:line="240" w:lineRule="auto"/>
        <w:rPr>
          <w:rFonts w:ascii="Calibri" w:eastAsia="Times New Roman" w:hAnsi="Calibri" w:cs="Arial"/>
          <w:sz w:val="28"/>
          <w:szCs w:val="28"/>
          <w:lang w:eastAsia="nl-NL"/>
        </w:rPr>
      </w:pPr>
    </w:p>
    <w:p w14:paraId="36DD42D2" w14:textId="77777777" w:rsidR="004745EE" w:rsidRDefault="004745EE" w:rsidP="004745EE">
      <w:pPr>
        <w:autoSpaceDE w:val="0"/>
        <w:autoSpaceDN w:val="0"/>
        <w:adjustRightInd w:val="0"/>
        <w:spacing w:after="0" w:line="240" w:lineRule="auto"/>
        <w:rPr>
          <w:rFonts w:ascii="Calibri" w:eastAsia="Times New Roman" w:hAnsi="Calibri" w:cs="Arial"/>
          <w:sz w:val="28"/>
          <w:szCs w:val="28"/>
          <w:lang w:eastAsia="nl-NL"/>
        </w:rPr>
      </w:pPr>
    </w:p>
    <w:p w14:paraId="36DD42D3" w14:textId="77777777" w:rsidR="004745EE" w:rsidRDefault="004745EE" w:rsidP="004745EE">
      <w:pPr>
        <w:autoSpaceDE w:val="0"/>
        <w:autoSpaceDN w:val="0"/>
        <w:adjustRightInd w:val="0"/>
        <w:spacing w:after="0" w:line="240" w:lineRule="auto"/>
        <w:rPr>
          <w:rFonts w:ascii="Calibri" w:eastAsia="Times New Roman" w:hAnsi="Calibri" w:cs="Arial"/>
          <w:sz w:val="28"/>
          <w:szCs w:val="28"/>
          <w:lang w:eastAsia="nl-NL"/>
        </w:rPr>
      </w:pPr>
    </w:p>
    <w:p w14:paraId="36DD42D4" w14:textId="77777777" w:rsidR="004745EE" w:rsidRDefault="004745EE" w:rsidP="004745EE">
      <w:pPr>
        <w:autoSpaceDE w:val="0"/>
        <w:autoSpaceDN w:val="0"/>
        <w:adjustRightInd w:val="0"/>
        <w:spacing w:after="0" w:line="240" w:lineRule="auto"/>
        <w:rPr>
          <w:rFonts w:ascii="Calibri" w:eastAsia="Times New Roman" w:hAnsi="Calibri" w:cs="Arial"/>
          <w:sz w:val="28"/>
          <w:szCs w:val="28"/>
          <w:lang w:eastAsia="nl-NL"/>
        </w:rPr>
      </w:pPr>
    </w:p>
    <w:p w14:paraId="36DD42D5" w14:textId="77777777" w:rsidR="004745EE" w:rsidRDefault="004745EE" w:rsidP="004745EE">
      <w:pPr>
        <w:autoSpaceDE w:val="0"/>
        <w:autoSpaceDN w:val="0"/>
        <w:adjustRightInd w:val="0"/>
        <w:spacing w:after="0" w:line="240" w:lineRule="auto"/>
        <w:rPr>
          <w:rFonts w:ascii="Calibri" w:eastAsia="Times New Roman" w:hAnsi="Calibri" w:cs="Arial"/>
          <w:sz w:val="28"/>
          <w:szCs w:val="28"/>
          <w:lang w:eastAsia="nl-NL"/>
        </w:rPr>
      </w:pPr>
    </w:p>
    <w:p w14:paraId="36DD42D6" w14:textId="77777777" w:rsidR="00606B7A" w:rsidRDefault="00606B7A" w:rsidP="004745EE">
      <w:pPr>
        <w:autoSpaceDE w:val="0"/>
        <w:autoSpaceDN w:val="0"/>
        <w:adjustRightInd w:val="0"/>
        <w:spacing w:after="0" w:line="240" w:lineRule="auto"/>
        <w:rPr>
          <w:rFonts w:ascii="Calibri" w:eastAsia="Times New Roman" w:hAnsi="Calibri" w:cs="Arial"/>
          <w:sz w:val="28"/>
          <w:szCs w:val="28"/>
          <w:lang w:eastAsia="nl-NL"/>
        </w:rPr>
      </w:pPr>
    </w:p>
    <w:p w14:paraId="36DD42D8" w14:textId="77777777" w:rsidR="004745EE" w:rsidRPr="004745EE" w:rsidRDefault="004745EE" w:rsidP="004745EE">
      <w:pPr>
        <w:autoSpaceDE w:val="0"/>
        <w:autoSpaceDN w:val="0"/>
        <w:adjustRightInd w:val="0"/>
        <w:spacing w:after="0" w:line="240" w:lineRule="auto"/>
        <w:rPr>
          <w:rFonts w:ascii="Calibri" w:eastAsia="Times New Roman" w:hAnsi="Calibri" w:cs="Arial"/>
          <w:sz w:val="28"/>
          <w:szCs w:val="28"/>
          <w:lang w:eastAsia="nl-NL"/>
        </w:rPr>
      </w:pPr>
    </w:p>
    <w:p w14:paraId="36DD42D9" w14:textId="77777777" w:rsidR="004745EE" w:rsidRPr="004745EE" w:rsidRDefault="004745EE" w:rsidP="004745EE">
      <w:pPr>
        <w:autoSpaceDE w:val="0"/>
        <w:autoSpaceDN w:val="0"/>
        <w:adjustRightInd w:val="0"/>
        <w:spacing w:after="0" w:line="240" w:lineRule="auto"/>
        <w:rPr>
          <w:rFonts w:ascii="Calibri" w:eastAsia="Times New Roman" w:hAnsi="Calibri" w:cs="Times New Roman"/>
          <w:b/>
          <w:color w:val="0070C0"/>
          <w:sz w:val="28"/>
          <w:szCs w:val="28"/>
          <w:lang w:eastAsia="nl-NL"/>
        </w:rPr>
      </w:pPr>
      <w:r w:rsidRPr="004745EE">
        <w:rPr>
          <w:rFonts w:ascii="Calibri" w:eastAsia="Times New Roman" w:hAnsi="Calibri" w:cs="Times New Roman"/>
          <w:b/>
          <w:color w:val="0070C0"/>
          <w:sz w:val="28"/>
          <w:szCs w:val="28"/>
          <w:lang w:eastAsia="nl-NL"/>
        </w:rPr>
        <w:t>MODEL SPONSOROVEREENKOMST</w:t>
      </w:r>
    </w:p>
    <w:p w14:paraId="36DD42DA" w14:textId="77777777" w:rsidR="004745EE" w:rsidRPr="004745EE" w:rsidRDefault="004745EE" w:rsidP="004745EE">
      <w:pPr>
        <w:autoSpaceDE w:val="0"/>
        <w:autoSpaceDN w:val="0"/>
        <w:adjustRightInd w:val="0"/>
        <w:spacing w:after="0" w:line="240" w:lineRule="auto"/>
        <w:rPr>
          <w:rFonts w:ascii="Calibri" w:eastAsia="Times New Roman" w:hAnsi="Calibri" w:cs="Arial"/>
          <w:sz w:val="20"/>
          <w:szCs w:val="20"/>
          <w:lang w:eastAsia="nl-NL"/>
        </w:rPr>
      </w:pPr>
    </w:p>
    <w:p w14:paraId="36DD42DB" w14:textId="77777777" w:rsidR="004745EE" w:rsidRPr="004745EE" w:rsidRDefault="004745EE" w:rsidP="004745EE">
      <w:pPr>
        <w:autoSpaceDE w:val="0"/>
        <w:autoSpaceDN w:val="0"/>
        <w:adjustRightInd w:val="0"/>
        <w:spacing w:after="0" w:line="240" w:lineRule="auto"/>
        <w:rPr>
          <w:rFonts w:ascii="Calibri" w:eastAsia="Times New Roman" w:hAnsi="Calibri" w:cs="Arial"/>
          <w:sz w:val="20"/>
          <w:szCs w:val="20"/>
          <w:lang w:eastAsia="nl-NL"/>
        </w:rPr>
      </w:pPr>
    </w:p>
    <w:p w14:paraId="36DD42DC" w14:textId="77777777" w:rsidR="004745EE" w:rsidRPr="004745EE" w:rsidRDefault="004745EE" w:rsidP="004745EE">
      <w:pPr>
        <w:autoSpaceDE w:val="0"/>
        <w:autoSpaceDN w:val="0"/>
        <w:adjustRightInd w:val="0"/>
        <w:spacing w:after="0" w:line="240" w:lineRule="auto"/>
        <w:rPr>
          <w:rFonts w:ascii="Calibri" w:eastAsia="Times New Roman" w:hAnsi="Calibri" w:cs="Times New Roman"/>
          <w:b/>
          <w:lang w:eastAsia="nl-NL"/>
        </w:rPr>
      </w:pPr>
      <w:r w:rsidRPr="004745EE">
        <w:rPr>
          <w:rFonts w:ascii="Calibri" w:eastAsia="Times New Roman" w:hAnsi="Calibri" w:cs="Times New Roman"/>
          <w:b/>
          <w:lang w:eastAsia="nl-NL"/>
        </w:rPr>
        <w:t>ONDERGETEKENDEN:</w:t>
      </w:r>
    </w:p>
    <w:p w14:paraId="36DD42DD"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2DE"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1........................................................................................................................................</w:t>
      </w:r>
      <w:r w:rsidR="00606B7A">
        <w:rPr>
          <w:rFonts w:ascii="Calibri" w:eastAsia="Times New Roman" w:hAnsi="Calibri" w:cs="Times New Roman"/>
          <w:lang w:eastAsia="nl-NL"/>
        </w:rPr>
        <w:t>.......................</w:t>
      </w:r>
      <w:r w:rsidRPr="004745EE">
        <w:rPr>
          <w:rFonts w:ascii="Calibri" w:eastAsia="Times New Roman" w:hAnsi="Calibri" w:cs="Times New Roman"/>
          <w:lang w:eastAsia="nl-NL"/>
        </w:rPr>
        <w:t xml:space="preserve">, </w:t>
      </w:r>
    </w:p>
    <w:p w14:paraId="36DD42DF"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gevestigd te ......................, te dezen rechtsgeldig vertegenwoordigd door………..........</w:t>
      </w:r>
      <w:r w:rsidR="00606B7A">
        <w:rPr>
          <w:rFonts w:ascii="Calibri" w:eastAsia="Times New Roman" w:hAnsi="Calibri" w:cs="Times New Roman"/>
          <w:lang w:eastAsia="nl-NL"/>
        </w:rPr>
        <w:t>..........................</w:t>
      </w:r>
    </w:p>
    <w:p w14:paraId="36DD42E0"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-hierna te noemen: “de school”-</w:t>
      </w:r>
    </w:p>
    <w:p w14:paraId="36DD42E1"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2E2"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2........................................................................................................................................</w:t>
      </w:r>
      <w:r w:rsidR="00606B7A">
        <w:rPr>
          <w:rFonts w:ascii="Calibri" w:eastAsia="Times New Roman" w:hAnsi="Calibri" w:cs="Times New Roman"/>
          <w:lang w:eastAsia="nl-NL"/>
        </w:rPr>
        <w:t>........................</w:t>
      </w:r>
      <w:r w:rsidRPr="004745EE">
        <w:rPr>
          <w:rFonts w:ascii="Calibri" w:eastAsia="Times New Roman" w:hAnsi="Calibri" w:cs="Times New Roman"/>
          <w:lang w:eastAsia="nl-NL"/>
        </w:rPr>
        <w:t>, gevestigd te ......................, en ingeschreven bij de Kamer van Koophandel en Fabri</w:t>
      </w:r>
      <w:r w:rsidR="00606B7A">
        <w:rPr>
          <w:rFonts w:ascii="Calibri" w:eastAsia="Times New Roman" w:hAnsi="Calibri" w:cs="Times New Roman"/>
          <w:lang w:eastAsia="nl-NL"/>
        </w:rPr>
        <w:t>eken te .................</w:t>
      </w:r>
      <w:r w:rsidRPr="004745EE">
        <w:rPr>
          <w:rFonts w:ascii="Calibri" w:eastAsia="Times New Roman" w:hAnsi="Calibri" w:cs="Times New Roman"/>
          <w:lang w:eastAsia="nl-NL"/>
        </w:rPr>
        <w:t>.</w:t>
      </w:r>
      <w:r w:rsidR="00606B7A">
        <w:rPr>
          <w:rFonts w:ascii="Calibri" w:eastAsia="Times New Roman" w:hAnsi="Calibri" w:cs="Times New Roman"/>
          <w:lang w:eastAsia="nl-NL"/>
        </w:rPr>
        <w:t xml:space="preserve"> onder nummer ...............</w:t>
      </w:r>
      <w:r w:rsidRPr="004745EE">
        <w:rPr>
          <w:rFonts w:ascii="Calibri" w:eastAsia="Times New Roman" w:hAnsi="Calibri" w:cs="Times New Roman"/>
          <w:lang w:eastAsia="nl-NL"/>
        </w:rPr>
        <w:t>........, te dezen rechtsgeldig vertegenwoordigd door .............................................</w:t>
      </w:r>
    </w:p>
    <w:p w14:paraId="36DD42E3"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-hierna te noemen: “de sponsor”-</w:t>
      </w:r>
    </w:p>
    <w:p w14:paraId="36DD42E4"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2E5"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2E6"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OVERWEGENDE DAT:</w:t>
      </w:r>
    </w:p>
    <w:p w14:paraId="36DD42E7"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2E8" w14:textId="77777777" w:rsidR="004745EE" w:rsidRDefault="00606B7A" w:rsidP="004A0C45">
      <w:pPr>
        <w:pStyle w:val="Lijstalinea"/>
        <w:numPr>
          <w:ilvl w:val="0"/>
          <w:numId w:val="14"/>
        </w:numPr>
        <w:autoSpaceDE w:val="0"/>
        <w:autoSpaceDN w:val="0"/>
        <w:adjustRightInd w:val="0"/>
        <w:spacing w:after="0" w:line="240" w:lineRule="auto"/>
        <w:ind w:left="357" w:hanging="357"/>
        <w:jc w:val="both"/>
        <w:rPr>
          <w:rFonts w:ascii="Calibri" w:eastAsia="Times New Roman" w:hAnsi="Calibri" w:cs="Times New Roman"/>
          <w:lang w:eastAsia="nl-NL"/>
        </w:rPr>
      </w:pPr>
      <w:r w:rsidRPr="00606B7A">
        <w:rPr>
          <w:rFonts w:ascii="Calibri" w:eastAsia="Times New Roman" w:hAnsi="Calibri" w:cs="Times New Roman"/>
          <w:lang w:eastAsia="nl-NL"/>
        </w:rPr>
        <w:t>d</w:t>
      </w:r>
      <w:r w:rsidR="004745EE" w:rsidRPr="00606B7A">
        <w:rPr>
          <w:rFonts w:ascii="Calibri" w:eastAsia="Times New Roman" w:hAnsi="Calibri" w:cs="Times New Roman"/>
          <w:lang w:eastAsia="nl-NL"/>
        </w:rPr>
        <w:t xml:space="preserve">e school voor de uitvoering van haar taken wordt bekostigd door de rijksoverheid, en de mogelijkheid heeft om met betrekking tot het uitvoeren van extra activiteiten </w:t>
      </w:r>
      <w:proofErr w:type="spellStart"/>
      <w:r w:rsidR="004745EE" w:rsidRPr="00606B7A">
        <w:rPr>
          <w:rFonts w:ascii="Calibri" w:eastAsia="Times New Roman" w:hAnsi="Calibri" w:cs="Times New Roman"/>
          <w:lang w:eastAsia="nl-NL"/>
        </w:rPr>
        <w:t>s</w:t>
      </w:r>
      <w:r w:rsidRPr="00606B7A">
        <w:rPr>
          <w:rFonts w:ascii="Calibri" w:eastAsia="Times New Roman" w:hAnsi="Calibri" w:cs="Times New Roman"/>
          <w:lang w:eastAsia="nl-NL"/>
        </w:rPr>
        <w:t>ponsor-overeenkomsten</w:t>
      </w:r>
      <w:proofErr w:type="spellEnd"/>
      <w:r w:rsidRPr="00606B7A">
        <w:rPr>
          <w:rFonts w:ascii="Calibri" w:eastAsia="Times New Roman" w:hAnsi="Calibri" w:cs="Times New Roman"/>
          <w:lang w:eastAsia="nl-NL"/>
        </w:rPr>
        <w:t xml:space="preserve"> te sluiten;</w:t>
      </w:r>
    </w:p>
    <w:p w14:paraId="36DD42E9" w14:textId="77777777" w:rsidR="004745EE" w:rsidRDefault="00606B7A" w:rsidP="004A0C45">
      <w:pPr>
        <w:pStyle w:val="Lijstalinea"/>
        <w:numPr>
          <w:ilvl w:val="0"/>
          <w:numId w:val="14"/>
        </w:numPr>
        <w:autoSpaceDE w:val="0"/>
        <w:autoSpaceDN w:val="0"/>
        <w:adjustRightInd w:val="0"/>
        <w:spacing w:after="0" w:line="240" w:lineRule="auto"/>
        <w:ind w:left="357" w:hanging="357"/>
        <w:jc w:val="both"/>
        <w:rPr>
          <w:rFonts w:ascii="Calibri" w:eastAsia="Times New Roman" w:hAnsi="Calibri" w:cs="Times New Roman"/>
          <w:lang w:eastAsia="nl-NL"/>
        </w:rPr>
      </w:pPr>
      <w:r w:rsidRPr="00606B7A">
        <w:rPr>
          <w:rFonts w:ascii="Calibri" w:eastAsia="Times New Roman" w:hAnsi="Calibri" w:cs="Times New Roman"/>
          <w:lang w:eastAsia="nl-NL"/>
        </w:rPr>
        <w:t>d</w:t>
      </w:r>
      <w:r w:rsidR="004745EE" w:rsidRPr="00606B7A">
        <w:rPr>
          <w:rFonts w:ascii="Calibri" w:eastAsia="Times New Roman" w:hAnsi="Calibri" w:cs="Times New Roman"/>
          <w:lang w:eastAsia="nl-NL"/>
        </w:rPr>
        <w:t>e school verklaart dat zij voor het sluiten van sponsorovereenkomsten inspraak van en informatievoorziening aan alle betrokkenen garandeert, conform het gestelde in de Wet op het Primair Onderwijs en de</w:t>
      </w:r>
      <w:r w:rsidRPr="00606B7A">
        <w:rPr>
          <w:rFonts w:ascii="Calibri" w:eastAsia="Times New Roman" w:hAnsi="Calibri" w:cs="Times New Roman"/>
          <w:lang w:eastAsia="nl-NL"/>
        </w:rPr>
        <w:t xml:space="preserve"> Wet Medezeggenschap op Scholen;</w:t>
      </w:r>
    </w:p>
    <w:p w14:paraId="36DD42EA" w14:textId="77777777" w:rsidR="004745EE" w:rsidRDefault="00606B7A" w:rsidP="004A0C45">
      <w:pPr>
        <w:pStyle w:val="Lijstalinea"/>
        <w:numPr>
          <w:ilvl w:val="0"/>
          <w:numId w:val="14"/>
        </w:numPr>
        <w:autoSpaceDE w:val="0"/>
        <w:autoSpaceDN w:val="0"/>
        <w:adjustRightInd w:val="0"/>
        <w:spacing w:after="0" w:line="240" w:lineRule="auto"/>
        <w:ind w:left="357" w:hanging="357"/>
        <w:jc w:val="both"/>
        <w:rPr>
          <w:rFonts w:ascii="Calibri" w:eastAsia="Times New Roman" w:hAnsi="Calibri" w:cs="Times New Roman"/>
          <w:lang w:eastAsia="nl-NL"/>
        </w:rPr>
      </w:pPr>
      <w:r w:rsidRPr="00606B7A">
        <w:rPr>
          <w:rFonts w:ascii="Calibri" w:eastAsia="Times New Roman" w:hAnsi="Calibri" w:cs="Times New Roman"/>
          <w:lang w:eastAsia="nl-NL"/>
        </w:rPr>
        <w:t>d</w:t>
      </w:r>
      <w:r w:rsidR="004745EE" w:rsidRPr="00606B7A">
        <w:rPr>
          <w:rFonts w:ascii="Calibri" w:eastAsia="Times New Roman" w:hAnsi="Calibri" w:cs="Times New Roman"/>
          <w:lang w:eastAsia="nl-NL"/>
        </w:rPr>
        <w:t>e sponsor bereid is de school voor de uitvoering van de onder a genoemde extra activiteiten financieel en/of anderszins te ondersteunen, en zich in het kader van de hiervoor genoemde activiteiten van de school op enigerlei wijze, direct of indirect, wil profileren;</w:t>
      </w:r>
    </w:p>
    <w:p w14:paraId="36DD42EB" w14:textId="77777777" w:rsidR="004745EE" w:rsidRDefault="00606B7A" w:rsidP="004A0C45">
      <w:pPr>
        <w:pStyle w:val="Lijstalinea"/>
        <w:numPr>
          <w:ilvl w:val="0"/>
          <w:numId w:val="14"/>
        </w:numPr>
        <w:autoSpaceDE w:val="0"/>
        <w:autoSpaceDN w:val="0"/>
        <w:adjustRightInd w:val="0"/>
        <w:spacing w:after="0" w:line="240" w:lineRule="auto"/>
        <w:ind w:left="357" w:hanging="357"/>
        <w:jc w:val="both"/>
        <w:rPr>
          <w:rFonts w:ascii="Calibri" w:eastAsia="Times New Roman" w:hAnsi="Calibri" w:cs="Times New Roman"/>
          <w:lang w:eastAsia="nl-NL"/>
        </w:rPr>
      </w:pPr>
      <w:r>
        <w:rPr>
          <w:rFonts w:ascii="Calibri" w:eastAsia="Times New Roman" w:hAnsi="Calibri" w:cs="Times New Roman"/>
          <w:lang w:eastAsia="nl-NL"/>
        </w:rPr>
        <w:t>H</w:t>
      </w:r>
      <w:r w:rsidR="004745EE" w:rsidRPr="00606B7A">
        <w:rPr>
          <w:rFonts w:ascii="Calibri" w:eastAsia="Times New Roman" w:hAnsi="Calibri" w:cs="Times New Roman"/>
          <w:lang w:eastAsia="nl-NL"/>
        </w:rPr>
        <w:t>et onder c. genoemde verenigbaar moet zijn met de pedagogische en onderwijskundige taak en doelstelling van de school en niet de objectiviteit, de geloofwaardigheid, de betrouwbaarheid en de onafhankelijkheid van het onderwijs, de school en de daarbij betrokkenen aantasten. Evenmin mag de sponsoring de onderwijsinhoud beïnvloeden, dan wel in strijd zijn met het onderwijsaanbod en de door de school aan het onderw</w:t>
      </w:r>
      <w:r>
        <w:rPr>
          <w:rFonts w:ascii="Calibri" w:eastAsia="Times New Roman" w:hAnsi="Calibri" w:cs="Times New Roman"/>
          <w:lang w:eastAsia="nl-NL"/>
        </w:rPr>
        <w:t>ijs gestelde kwalitatieve eisen;</w:t>
      </w:r>
    </w:p>
    <w:p w14:paraId="36DD42EC" w14:textId="77777777" w:rsidR="004745EE" w:rsidRPr="00606B7A" w:rsidRDefault="00606B7A" w:rsidP="004A0C45">
      <w:pPr>
        <w:pStyle w:val="Lijstalinea"/>
        <w:numPr>
          <w:ilvl w:val="0"/>
          <w:numId w:val="14"/>
        </w:numPr>
        <w:autoSpaceDE w:val="0"/>
        <w:autoSpaceDN w:val="0"/>
        <w:adjustRightInd w:val="0"/>
        <w:spacing w:after="0" w:line="240" w:lineRule="auto"/>
        <w:ind w:left="357" w:hanging="357"/>
        <w:jc w:val="both"/>
        <w:rPr>
          <w:rFonts w:ascii="Calibri" w:eastAsia="Times New Roman" w:hAnsi="Calibri" w:cs="Times New Roman"/>
          <w:lang w:eastAsia="nl-NL"/>
        </w:rPr>
      </w:pPr>
      <w:r>
        <w:rPr>
          <w:rFonts w:ascii="Calibri" w:eastAsia="Times New Roman" w:hAnsi="Calibri" w:cs="Times New Roman"/>
          <w:lang w:eastAsia="nl-NL"/>
        </w:rPr>
        <w:t>m</w:t>
      </w:r>
      <w:r w:rsidR="004745EE" w:rsidRPr="00606B7A">
        <w:rPr>
          <w:rFonts w:ascii="Calibri" w:eastAsia="Times New Roman" w:hAnsi="Calibri" w:cs="Times New Roman"/>
          <w:lang w:eastAsia="nl-NL"/>
        </w:rPr>
        <w:t>aatschappelijke betrokkenheid bij de school voor de sponsor drijfveer i</w:t>
      </w:r>
      <w:r w:rsidR="004A0C45">
        <w:rPr>
          <w:rFonts w:ascii="Calibri" w:eastAsia="Times New Roman" w:hAnsi="Calibri" w:cs="Times New Roman"/>
          <w:lang w:eastAsia="nl-NL"/>
        </w:rPr>
        <w:t>s deze overeenkomst aan te gaan;</w:t>
      </w:r>
    </w:p>
    <w:p w14:paraId="36DD42ED"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2EE"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VERKLAREN ALS VOLGT TE ZIJN OVEREENGEKOMEN:</w:t>
      </w:r>
    </w:p>
    <w:p w14:paraId="36DD42EF"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2F0"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Artikel 1</w:t>
      </w:r>
    </w:p>
    <w:p w14:paraId="36DD42F1" w14:textId="5ACBCE92"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 xml:space="preserve">Op deze overeenkomst is van toepassing het “Convenant scholen voor primair en voortgezet onderwijs </w:t>
      </w:r>
      <w:r w:rsidR="004A0C45">
        <w:rPr>
          <w:rFonts w:ascii="Calibri" w:eastAsia="Times New Roman" w:hAnsi="Calibri" w:cs="Times New Roman"/>
          <w:lang w:eastAsia="nl-NL"/>
        </w:rPr>
        <w:t>en</w:t>
      </w:r>
      <w:r w:rsidRPr="004745EE">
        <w:rPr>
          <w:rFonts w:ascii="Calibri" w:eastAsia="Times New Roman" w:hAnsi="Calibri" w:cs="Times New Roman"/>
          <w:lang w:eastAsia="nl-NL"/>
        </w:rPr>
        <w:t xml:space="preserve"> sponsoring </w:t>
      </w:r>
      <w:r w:rsidR="00BF762F">
        <w:rPr>
          <w:rFonts w:ascii="Calibri" w:eastAsia="Times New Roman" w:hAnsi="Calibri" w:cs="Times New Roman"/>
          <w:lang w:eastAsia="nl-NL"/>
        </w:rPr>
        <w:t>2020-2022</w:t>
      </w:r>
      <w:r w:rsidRPr="004745EE">
        <w:rPr>
          <w:rFonts w:ascii="Calibri" w:eastAsia="Times New Roman" w:hAnsi="Calibri" w:cs="Times New Roman"/>
          <w:lang w:eastAsia="nl-NL"/>
        </w:rPr>
        <w:t>”.</w:t>
      </w:r>
    </w:p>
    <w:p w14:paraId="36DD42F2"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2F3"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i/>
          <w:lang w:eastAsia="nl-NL"/>
        </w:rPr>
      </w:pPr>
      <w:r w:rsidRPr="004745EE">
        <w:rPr>
          <w:rFonts w:ascii="Calibri" w:eastAsia="Times New Roman" w:hAnsi="Calibri" w:cs="Times New Roman"/>
          <w:b/>
          <w:i/>
          <w:lang w:eastAsia="nl-NL"/>
        </w:rPr>
        <w:t>Wederzijdse rechten en plichten</w:t>
      </w:r>
    </w:p>
    <w:p w14:paraId="36DD42F4"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2F5"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Artikel 2</w:t>
      </w:r>
    </w:p>
    <w:p w14:paraId="36DD42F6" w14:textId="77777777" w:rsidR="004745EE" w:rsidRPr="004745EE" w:rsidRDefault="004745EE" w:rsidP="004745EE">
      <w:pPr>
        <w:numPr>
          <w:ilvl w:val="0"/>
          <w:numId w:val="6"/>
        </w:numPr>
        <w:autoSpaceDE w:val="0"/>
        <w:autoSpaceDN w:val="0"/>
        <w:adjustRightInd w:val="0"/>
        <w:spacing w:after="0" w:line="240" w:lineRule="auto"/>
        <w:ind w:left="357" w:hanging="357"/>
        <w:jc w:val="both"/>
        <w:rPr>
          <w:rFonts w:ascii="Calibri" w:eastAsia="Times New Roman" w:hAnsi="Calibri" w:cs="Times New Roman"/>
          <w:lang w:eastAsia="nl-NL"/>
        </w:rPr>
      </w:pPr>
      <w:r w:rsidRPr="004745EE">
        <w:rPr>
          <w:rFonts w:ascii="Calibri" w:eastAsia="Times New Roman" w:hAnsi="Calibri" w:cs="Times New Roman"/>
          <w:lang w:eastAsia="nl-NL"/>
        </w:rPr>
        <w:t>De sponsor verplicht zicht tot:</w:t>
      </w:r>
    </w:p>
    <w:p w14:paraId="36DD42F7" w14:textId="77777777" w:rsidR="004745EE" w:rsidRPr="004745EE" w:rsidRDefault="004745EE" w:rsidP="004745EE">
      <w:pPr>
        <w:numPr>
          <w:ilvl w:val="0"/>
          <w:numId w:val="8"/>
        </w:numPr>
        <w:autoSpaceDE w:val="0"/>
        <w:autoSpaceDN w:val="0"/>
        <w:adjustRightInd w:val="0"/>
        <w:spacing w:after="0" w:line="240" w:lineRule="auto"/>
        <w:ind w:left="340"/>
        <w:jc w:val="both"/>
        <w:rPr>
          <w:rFonts w:ascii="Calibri" w:eastAsia="Times New Roman" w:hAnsi="Calibri" w:cs="Times New Roman"/>
          <w:lang w:eastAsia="nl-NL"/>
        </w:rPr>
      </w:pPr>
      <w:r w:rsidRPr="004745EE">
        <w:rPr>
          <w:rFonts w:ascii="Calibri" w:eastAsia="Times New Roman" w:hAnsi="Calibri" w:cs="Times New Roman"/>
          <w:lang w:eastAsia="nl-NL"/>
        </w:rPr>
        <w:t>betaling aan de school van een sponsorbedrag van €………., (exclusief omzetbelasting) per .. (invullen termijn of schrappen indien éénmalig);</w:t>
      </w:r>
    </w:p>
    <w:p w14:paraId="36DD42F8" w14:textId="77777777" w:rsidR="004745EE" w:rsidRPr="004745EE" w:rsidRDefault="004745EE" w:rsidP="004745EE">
      <w:pPr>
        <w:numPr>
          <w:ilvl w:val="0"/>
          <w:numId w:val="7"/>
        </w:numPr>
        <w:autoSpaceDE w:val="0"/>
        <w:autoSpaceDN w:val="0"/>
        <w:adjustRightInd w:val="0"/>
        <w:spacing w:after="0" w:line="240" w:lineRule="auto"/>
        <w:ind w:left="340"/>
        <w:jc w:val="both"/>
        <w:rPr>
          <w:rFonts w:ascii="Calibri" w:eastAsia="Times New Roman" w:hAnsi="Calibri" w:cs="Times New Roman"/>
          <w:lang w:eastAsia="nl-NL"/>
        </w:rPr>
      </w:pPr>
      <w:r w:rsidRPr="004745EE">
        <w:rPr>
          <w:rFonts w:ascii="Calibri" w:eastAsia="Times New Roman" w:hAnsi="Calibri" w:cs="Times New Roman"/>
          <w:lang w:eastAsia="nl-NL"/>
        </w:rPr>
        <w:t>het beschikbaar stellen van .........................................................................;</w:t>
      </w:r>
    </w:p>
    <w:p w14:paraId="36DD42F9" w14:textId="77777777" w:rsidR="004745EE" w:rsidRPr="004745EE" w:rsidRDefault="004745EE" w:rsidP="004745EE">
      <w:pPr>
        <w:numPr>
          <w:ilvl w:val="0"/>
          <w:numId w:val="7"/>
        </w:numPr>
        <w:autoSpaceDE w:val="0"/>
        <w:autoSpaceDN w:val="0"/>
        <w:adjustRightInd w:val="0"/>
        <w:spacing w:after="0" w:line="240" w:lineRule="auto"/>
        <w:ind w:left="340"/>
        <w:jc w:val="both"/>
        <w:rPr>
          <w:rFonts w:ascii="Calibri" w:eastAsia="Times New Roman" w:hAnsi="Calibri" w:cs="Times New Roman"/>
          <w:lang w:eastAsia="nl-NL"/>
        </w:rPr>
      </w:pPr>
      <w:r w:rsidRPr="004745EE">
        <w:rPr>
          <w:rFonts w:ascii="Calibri" w:eastAsia="Times New Roman" w:hAnsi="Calibri" w:cs="Times New Roman"/>
          <w:lang w:eastAsia="nl-NL"/>
        </w:rPr>
        <w:t>betaling van de kosten verbonden aan ………………….. (tot een maximumbedrag van €…………….. ,).</w:t>
      </w:r>
    </w:p>
    <w:p w14:paraId="36DD42FA" w14:textId="77777777" w:rsidR="004745EE" w:rsidRPr="004745EE" w:rsidRDefault="004745EE" w:rsidP="004745EE">
      <w:pPr>
        <w:numPr>
          <w:ilvl w:val="0"/>
          <w:numId w:val="6"/>
        </w:numPr>
        <w:autoSpaceDE w:val="0"/>
        <w:autoSpaceDN w:val="0"/>
        <w:adjustRightInd w:val="0"/>
        <w:spacing w:after="0" w:line="240" w:lineRule="auto"/>
        <w:ind w:left="340"/>
        <w:jc w:val="both"/>
        <w:rPr>
          <w:rFonts w:ascii="Calibri" w:eastAsia="Times New Roman" w:hAnsi="Calibri" w:cs="Times New Roman"/>
          <w:lang w:eastAsia="nl-NL"/>
        </w:rPr>
      </w:pPr>
      <w:r w:rsidRPr="004745EE">
        <w:rPr>
          <w:rFonts w:ascii="Calibri" w:eastAsia="Times New Roman" w:hAnsi="Calibri" w:cs="Times New Roman"/>
          <w:lang w:eastAsia="nl-NL"/>
        </w:rPr>
        <w:t>Betaling c.q. ter beschikbaarstelling vindt uiterlijk plaats op .... (invullen datum of termijn na prestatie) op rekeningnummer ...................... van .......................</w:t>
      </w:r>
      <w:r w:rsidR="004A0C45">
        <w:rPr>
          <w:rFonts w:ascii="Calibri" w:eastAsia="Times New Roman" w:hAnsi="Calibri" w:cs="Times New Roman"/>
          <w:lang w:eastAsia="nl-NL"/>
        </w:rPr>
        <w:t>............. (indien betaling).</w:t>
      </w:r>
    </w:p>
    <w:p w14:paraId="36DD42FB" w14:textId="77777777" w:rsidR="004745EE" w:rsidRPr="004745EE" w:rsidRDefault="004745EE" w:rsidP="004745EE">
      <w:pPr>
        <w:numPr>
          <w:ilvl w:val="0"/>
          <w:numId w:val="6"/>
        </w:numPr>
        <w:autoSpaceDE w:val="0"/>
        <w:autoSpaceDN w:val="0"/>
        <w:adjustRightInd w:val="0"/>
        <w:spacing w:after="0" w:line="240" w:lineRule="auto"/>
        <w:ind w:left="340"/>
        <w:jc w:val="both"/>
        <w:rPr>
          <w:rFonts w:ascii="Calibri" w:eastAsia="Times New Roman" w:hAnsi="Calibri" w:cs="Times New Roman"/>
          <w:lang w:eastAsia="nl-NL"/>
        </w:rPr>
      </w:pPr>
      <w:r w:rsidRPr="004745EE">
        <w:rPr>
          <w:rFonts w:ascii="Calibri" w:eastAsia="Times New Roman" w:hAnsi="Calibri" w:cs="Times New Roman"/>
          <w:lang w:eastAsia="nl-NL"/>
        </w:rPr>
        <w:t xml:space="preserve">Het beschikbaar stellen van genoemde zaken vindt ........ (invullen datum of </w:t>
      </w:r>
      <w:proofErr w:type="spellStart"/>
      <w:r w:rsidRPr="004745EE">
        <w:rPr>
          <w:rFonts w:ascii="Calibri" w:eastAsia="Times New Roman" w:hAnsi="Calibri" w:cs="Times New Roman"/>
          <w:lang w:eastAsia="nl-NL"/>
        </w:rPr>
        <w:t>tijdsvak</w:t>
      </w:r>
      <w:proofErr w:type="spellEnd"/>
      <w:r w:rsidRPr="004745EE">
        <w:rPr>
          <w:rFonts w:ascii="Calibri" w:eastAsia="Times New Roman" w:hAnsi="Calibri" w:cs="Times New Roman"/>
          <w:lang w:eastAsia="nl-NL"/>
        </w:rPr>
        <w:t>) plaats. Deze</w:t>
      </w:r>
    </w:p>
    <w:p w14:paraId="36DD42FC" w14:textId="77777777" w:rsidR="004745EE" w:rsidRPr="004745EE" w:rsidRDefault="004745EE" w:rsidP="004745EE">
      <w:pPr>
        <w:autoSpaceDE w:val="0"/>
        <w:autoSpaceDN w:val="0"/>
        <w:adjustRightInd w:val="0"/>
        <w:spacing w:after="0" w:line="240" w:lineRule="auto"/>
        <w:ind w:left="340"/>
        <w:jc w:val="both"/>
        <w:rPr>
          <w:rFonts w:ascii="Calibri" w:eastAsia="Times New Roman" w:hAnsi="Calibri" w:cs="Times New Roman"/>
          <w:lang w:eastAsia="nl-NL"/>
        </w:rPr>
      </w:pPr>
      <w:r w:rsidRPr="004745EE">
        <w:rPr>
          <w:rFonts w:ascii="Calibri" w:eastAsia="Times New Roman" w:hAnsi="Calibri" w:cs="Times New Roman"/>
          <w:lang w:eastAsia="nl-NL"/>
        </w:rPr>
        <w:lastRenderedPageBreak/>
        <w:t>zaken worden eigendom van de school/blijven eigendom van de sponsor.</w:t>
      </w:r>
    </w:p>
    <w:p w14:paraId="36DD42FD"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2FE"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Artikel 3</w:t>
      </w:r>
    </w:p>
    <w:p w14:paraId="36DD42FF"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 xml:space="preserve">De school verleent medewerking aan de sponsor door middel van onderstaande </w:t>
      </w:r>
      <w:proofErr w:type="spellStart"/>
      <w:r w:rsidRPr="004745EE">
        <w:rPr>
          <w:rFonts w:ascii="Calibri" w:eastAsia="Times New Roman" w:hAnsi="Calibri" w:cs="Times New Roman"/>
          <w:lang w:eastAsia="nl-NL"/>
        </w:rPr>
        <w:t>communicatie-mogelijkheden</w:t>
      </w:r>
      <w:proofErr w:type="spellEnd"/>
      <w:r w:rsidRPr="004745EE">
        <w:rPr>
          <w:rFonts w:ascii="Calibri" w:eastAsia="Times New Roman" w:hAnsi="Calibri" w:cs="Times New Roman"/>
          <w:lang w:eastAsia="nl-NL"/>
        </w:rPr>
        <w:t xml:space="preserve">, voor de periode van ...... (onder artikel 2, 1e lid genoemde termijn) ter </w:t>
      </w:r>
      <w:proofErr w:type="spellStart"/>
      <w:r w:rsidRPr="004745EE">
        <w:rPr>
          <w:rFonts w:ascii="Calibri" w:eastAsia="Times New Roman" w:hAnsi="Calibri" w:cs="Times New Roman"/>
          <w:lang w:eastAsia="nl-NL"/>
        </w:rPr>
        <w:t>bekend</w:t>
      </w:r>
      <w:r w:rsidR="0080518D">
        <w:rPr>
          <w:rFonts w:ascii="Calibri" w:eastAsia="Times New Roman" w:hAnsi="Calibri" w:cs="Times New Roman"/>
          <w:lang w:eastAsia="nl-NL"/>
        </w:rPr>
        <w:t>-</w:t>
      </w:r>
      <w:r w:rsidRPr="004745EE">
        <w:rPr>
          <w:rFonts w:ascii="Calibri" w:eastAsia="Times New Roman" w:hAnsi="Calibri" w:cs="Times New Roman"/>
          <w:lang w:eastAsia="nl-NL"/>
        </w:rPr>
        <w:t>making</w:t>
      </w:r>
      <w:proofErr w:type="spellEnd"/>
      <w:r w:rsidRPr="004745EE">
        <w:rPr>
          <w:rFonts w:ascii="Calibri" w:eastAsia="Times New Roman" w:hAnsi="Calibri" w:cs="Times New Roman"/>
          <w:lang w:eastAsia="nl-NL"/>
        </w:rPr>
        <w:t xml:space="preserve"> van sponsors naam, goederen en/of diensten (schrappen wat niet van toepassing is):</w:t>
      </w:r>
    </w:p>
    <w:p w14:paraId="36DD4300" w14:textId="77777777" w:rsidR="004745EE" w:rsidRPr="004745EE" w:rsidRDefault="004745EE" w:rsidP="004745EE">
      <w:pPr>
        <w:numPr>
          <w:ilvl w:val="0"/>
          <w:numId w:val="10"/>
        </w:numPr>
        <w:autoSpaceDE w:val="0"/>
        <w:autoSpaceDN w:val="0"/>
        <w:adjustRightInd w:val="0"/>
        <w:spacing w:after="0" w:line="240" w:lineRule="auto"/>
        <w:ind w:left="357" w:hanging="357"/>
        <w:jc w:val="both"/>
        <w:rPr>
          <w:rFonts w:ascii="Calibri" w:eastAsia="Times New Roman" w:hAnsi="Calibri" w:cs="Times New Roman"/>
          <w:lang w:eastAsia="nl-NL"/>
        </w:rPr>
      </w:pPr>
      <w:r w:rsidRPr="004745EE">
        <w:rPr>
          <w:rFonts w:ascii="Calibri" w:eastAsia="Times New Roman" w:hAnsi="Calibri" w:cs="Times New Roman"/>
          <w:lang w:eastAsia="nl-NL"/>
        </w:rPr>
        <w:t xml:space="preserve"> ter beschikking stellen van publiciteitsruimte in schoolkrant, schoolgids, affiches, advertenties, programmaboekjes ... (schrappen wat niet van toepassing is of aanvullen);</w:t>
      </w:r>
    </w:p>
    <w:p w14:paraId="36DD4301" w14:textId="77777777" w:rsidR="004745EE" w:rsidRPr="004745EE" w:rsidRDefault="004745EE" w:rsidP="004745EE">
      <w:pPr>
        <w:numPr>
          <w:ilvl w:val="0"/>
          <w:numId w:val="10"/>
        </w:numPr>
        <w:autoSpaceDE w:val="0"/>
        <w:autoSpaceDN w:val="0"/>
        <w:adjustRightInd w:val="0"/>
        <w:spacing w:after="0" w:line="240" w:lineRule="auto"/>
        <w:ind w:left="357" w:hanging="357"/>
        <w:jc w:val="both"/>
        <w:rPr>
          <w:rFonts w:ascii="Calibri" w:eastAsia="Times New Roman" w:hAnsi="Calibri" w:cs="Times New Roman"/>
          <w:lang w:eastAsia="nl-NL"/>
        </w:rPr>
      </w:pPr>
      <w:r w:rsidRPr="004745EE">
        <w:rPr>
          <w:rFonts w:ascii="Calibri" w:eastAsia="Times New Roman" w:hAnsi="Calibri" w:cs="Times New Roman"/>
          <w:lang w:eastAsia="nl-NL"/>
        </w:rPr>
        <w:t>de toestemming om tijdens schoolactiviteiten gratis monsters en/of andere promotieartikelen uit te delen (sampling);</w:t>
      </w:r>
    </w:p>
    <w:p w14:paraId="36DD4302" w14:textId="77777777" w:rsidR="004745EE" w:rsidRPr="004745EE" w:rsidRDefault="004745EE" w:rsidP="004745EE">
      <w:pPr>
        <w:numPr>
          <w:ilvl w:val="0"/>
          <w:numId w:val="10"/>
        </w:numPr>
        <w:autoSpaceDE w:val="0"/>
        <w:autoSpaceDN w:val="0"/>
        <w:adjustRightInd w:val="0"/>
        <w:spacing w:after="0" w:line="240" w:lineRule="auto"/>
        <w:ind w:left="357" w:hanging="357"/>
        <w:jc w:val="both"/>
        <w:rPr>
          <w:rFonts w:ascii="Calibri" w:eastAsia="Times New Roman" w:hAnsi="Calibri" w:cs="Times New Roman"/>
          <w:lang w:eastAsia="nl-NL"/>
        </w:rPr>
      </w:pPr>
      <w:r w:rsidRPr="004745EE">
        <w:rPr>
          <w:rFonts w:ascii="Calibri" w:eastAsia="Times New Roman" w:hAnsi="Calibri" w:cs="Times New Roman"/>
          <w:lang w:eastAsia="nl-NL"/>
        </w:rPr>
        <w:t>ter beschikking stellen van ruimte voor het plaatsen van ……………………………………... (invullen);</w:t>
      </w:r>
    </w:p>
    <w:p w14:paraId="36DD4303" w14:textId="77777777" w:rsidR="004745EE" w:rsidRPr="004745EE" w:rsidRDefault="004745EE" w:rsidP="004745EE">
      <w:pPr>
        <w:numPr>
          <w:ilvl w:val="0"/>
          <w:numId w:val="10"/>
        </w:numPr>
        <w:autoSpaceDE w:val="0"/>
        <w:autoSpaceDN w:val="0"/>
        <w:adjustRightInd w:val="0"/>
        <w:spacing w:after="0" w:line="240" w:lineRule="auto"/>
        <w:ind w:left="357" w:hanging="357"/>
        <w:jc w:val="both"/>
        <w:rPr>
          <w:rFonts w:ascii="Calibri" w:eastAsia="Times New Roman" w:hAnsi="Calibri" w:cs="Times New Roman"/>
          <w:lang w:eastAsia="nl-NL"/>
        </w:rPr>
      </w:pPr>
      <w:r w:rsidRPr="004745EE">
        <w:rPr>
          <w:rFonts w:ascii="Calibri" w:eastAsia="Times New Roman" w:hAnsi="Calibri" w:cs="Times New Roman"/>
          <w:lang w:eastAsia="nl-NL"/>
        </w:rPr>
        <w:t>het voeren van de bedrijfs-, product- of merknaam van de sponsor op sportkleding van de school/overige roerende zaken van de school (expliciet noemen welke)/etc. (schrappen/invullen wat van toepassing is);</w:t>
      </w:r>
    </w:p>
    <w:p w14:paraId="36DD4304" w14:textId="77777777" w:rsidR="004745EE" w:rsidRPr="004745EE" w:rsidRDefault="004745EE" w:rsidP="004745EE">
      <w:pPr>
        <w:numPr>
          <w:ilvl w:val="0"/>
          <w:numId w:val="10"/>
        </w:numPr>
        <w:autoSpaceDE w:val="0"/>
        <w:autoSpaceDN w:val="0"/>
        <w:adjustRightInd w:val="0"/>
        <w:spacing w:after="0" w:line="240" w:lineRule="auto"/>
        <w:ind w:left="357" w:hanging="357"/>
        <w:jc w:val="both"/>
        <w:rPr>
          <w:rFonts w:ascii="Calibri" w:eastAsia="Times New Roman" w:hAnsi="Calibri" w:cs="Times New Roman"/>
          <w:lang w:eastAsia="nl-NL"/>
        </w:rPr>
      </w:pPr>
      <w:r w:rsidRPr="004745EE">
        <w:rPr>
          <w:rFonts w:ascii="Calibri" w:eastAsia="Times New Roman" w:hAnsi="Calibri" w:cs="Times New Roman"/>
          <w:lang w:eastAsia="nl-NL"/>
        </w:rPr>
        <w:t>(overige)..............................................................................................................................................</w:t>
      </w:r>
    </w:p>
    <w:p w14:paraId="36DD4305"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06"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Artikel 4</w:t>
      </w:r>
    </w:p>
    <w:p w14:paraId="36DD4307"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De wijze waarop de bedrijfs-, product- of merknaam van de sponsor worden gepresenteerd, wordt vooraf met de school overeengestemd. De school heeft het recht bepaalde presentaties gemotiveerd te weigeren, indien de presentatie in strijd is met het in artikel 1 genoemde convenant, dan wel anderszins strijdig is met de goede naam of de grondslag van de school.</w:t>
      </w:r>
    </w:p>
    <w:p w14:paraId="36DD4308"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09"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Artikel 5</w:t>
      </w:r>
    </w:p>
    <w:p w14:paraId="36DD430A"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 xml:space="preserve">De school draagt er zorg voor dat elk optreden door of namens hem in welk verband ook voldoet aan de eisen van de representativiteit. De partijen zullen zich onthouden van handelingen en/of gedragingen </w:t>
      </w:r>
      <w:proofErr w:type="spellStart"/>
      <w:r w:rsidRPr="004745EE">
        <w:rPr>
          <w:rFonts w:ascii="Calibri" w:eastAsia="Times New Roman" w:hAnsi="Calibri" w:cs="Times New Roman"/>
          <w:lang w:eastAsia="nl-NL"/>
        </w:rPr>
        <w:t>tengevolge</w:t>
      </w:r>
      <w:proofErr w:type="spellEnd"/>
      <w:r w:rsidRPr="004745EE">
        <w:rPr>
          <w:rFonts w:ascii="Calibri" w:eastAsia="Times New Roman" w:hAnsi="Calibri" w:cs="Times New Roman"/>
          <w:lang w:eastAsia="nl-NL"/>
        </w:rPr>
        <w:t xml:space="preserve"> waarvan de goede naam en de communicatieve belangen van de sponsor en de school kunnen worden geschaad.</w:t>
      </w:r>
    </w:p>
    <w:p w14:paraId="36DD430B"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0C"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Artikel 6</w:t>
      </w:r>
    </w:p>
    <w:p w14:paraId="36DD430D"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Het is de school toegestaan om gedurende de looptijd van deze overeenkomst sponsor- en/of reclameovereenkomsten met derden aan te gaan met betrekking tot de in artikel 3 genoemde communicatiemogelijkheden, zonder de schriftelijke toestemming van de sponsor.</w:t>
      </w:r>
    </w:p>
    <w:p w14:paraId="36DD430E"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0F"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Artikel 7</w:t>
      </w:r>
    </w:p>
    <w:p w14:paraId="36DD4310" w14:textId="77777777" w:rsidR="004745EE" w:rsidRPr="004745EE" w:rsidRDefault="004745EE" w:rsidP="004745EE">
      <w:pPr>
        <w:numPr>
          <w:ilvl w:val="0"/>
          <w:numId w:val="9"/>
        </w:numPr>
        <w:autoSpaceDE w:val="0"/>
        <w:autoSpaceDN w:val="0"/>
        <w:adjustRightInd w:val="0"/>
        <w:spacing w:after="0" w:line="240" w:lineRule="auto"/>
        <w:ind w:left="357" w:hanging="357"/>
        <w:jc w:val="both"/>
        <w:rPr>
          <w:rFonts w:ascii="Calibri" w:eastAsia="Times New Roman" w:hAnsi="Calibri" w:cs="Times New Roman"/>
          <w:lang w:eastAsia="nl-NL"/>
        </w:rPr>
      </w:pPr>
      <w:r w:rsidRPr="004745EE">
        <w:rPr>
          <w:rFonts w:ascii="Calibri" w:eastAsia="Times New Roman" w:hAnsi="Calibri" w:cs="Times New Roman"/>
          <w:lang w:eastAsia="nl-NL"/>
        </w:rPr>
        <w:t>Het is de sponsor niet toegestaan zijn rechten uit deze overeenkomst geheel of gedeeltelijk aan derden over te dragen.</w:t>
      </w:r>
    </w:p>
    <w:p w14:paraId="36DD4311" w14:textId="77777777" w:rsidR="004745EE" w:rsidRPr="004745EE" w:rsidRDefault="004745EE" w:rsidP="004745EE">
      <w:pPr>
        <w:numPr>
          <w:ilvl w:val="0"/>
          <w:numId w:val="9"/>
        </w:numPr>
        <w:autoSpaceDE w:val="0"/>
        <w:autoSpaceDN w:val="0"/>
        <w:adjustRightInd w:val="0"/>
        <w:spacing w:after="0" w:line="240" w:lineRule="auto"/>
        <w:ind w:left="357" w:hanging="357"/>
        <w:jc w:val="both"/>
        <w:rPr>
          <w:rFonts w:ascii="Calibri" w:eastAsia="Times New Roman" w:hAnsi="Calibri" w:cs="Times New Roman"/>
          <w:lang w:eastAsia="nl-NL"/>
        </w:rPr>
      </w:pPr>
      <w:r w:rsidRPr="004745EE">
        <w:rPr>
          <w:rFonts w:ascii="Calibri" w:eastAsia="Times New Roman" w:hAnsi="Calibri" w:cs="Times New Roman"/>
          <w:lang w:eastAsia="nl-NL"/>
        </w:rPr>
        <w:t>Het is de school niet toegestaan zijn rechten uit deze overeenkomst geheel of gedeeltelijk over te dragen aan derden. In geval van fusie van de school (bestuurs- dan wel scholenfusie) gaan de rechten en plichten uit deze overeenkomst van rechtswege over op de rechtsopvolger van de school, behoudens de mogelijkheid van tussentijdse beëindiging als bedoeld in navolgend artikel.</w:t>
      </w:r>
    </w:p>
    <w:p w14:paraId="36DD4312" w14:textId="77777777" w:rsidR="004745EE" w:rsidRPr="004745EE" w:rsidRDefault="004745EE" w:rsidP="004745EE">
      <w:pPr>
        <w:autoSpaceDE w:val="0"/>
        <w:autoSpaceDN w:val="0"/>
        <w:adjustRightInd w:val="0"/>
        <w:spacing w:after="0" w:line="240" w:lineRule="auto"/>
        <w:rPr>
          <w:rFonts w:ascii="Calibri" w:eastAsia="Times New Roman" w:hAnsi="Calibri" w:cs="Times New Roman"/>
          <w:lang w:eastAsia="nl-NL"/>
        </w:rPr>
      </w:pPr>
    </w:p>
    <w:p w14:paraId="36DD4313"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i/>
          <w:lang w:eastAsia="nl-NL"/>
        </w:rPr>
      </w:pPr>
      <w:r w:rsidRPr="004745EE">
        <w:rPr>
          <w:rFonts w:ascii="Calibri" w:eastAsia="Times New Roman" w:hAnsi="Calibri" w:cs="Times New Roman"/>
          <w:b/>
          <w:i/>
          <w:lang w:eastAsia="nl-NL"/>
        </w:rPr>
        <w:t>Einde overeenkomst:</w:t>
      </w:r>
    </w:p>
    <w:p w14:paraId="36DD4314"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15"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Artikel 8</w:t>
      </w:r>
    </w:p>
    <w:p w14:paraId="36DD4316" w14:textId="77777777" w:rsidR="004745EE" w:rsidRPr="004745EE" w:rsidRDefault="004745EE" w:rsidP="004745EE">
      <w:pPr>
        <w:numPr>
          <w:ilvl w:val="0"/>
          <w:numId w:val="11"/>
        </w:numPr>
        <w:autoSpaceDE w:val="0"/>
        <w:autoSpaceDN w:val="0"/>
        <w:adjustRightInd w:val="0"/>
        <w:spacing w:after="0" w:line="240" w:lineRule="auto"/>
        <w:ind w:left="357" w:hanging="357"/>
        <w:jc w:val="both"/>
        <w:rPr>
          <w:rFonts w:ascii="Calibri" w:eastAsia="Times New Roman" w:hAnsi="Calibri" w:cs="Times New Roman"/>
          <w:lang w:eastAsia="nl-NL"/>
        </w:rPr>
      </w:pPr>
      <w:r w:rsidRPr="004745EE">
        <w:rPr>
          <w:rFonts w:ascii="Calibri" w:eastAsia="Times New Roman" w:hAnsi="Calibri" w:cs="Times New Roman"/>
          <w:lang w:eastAsia="nl-NL"/>
        </w:rPr>
        <w:t>Deze overeenkomst wordt aangegaan voor een periode van .... jaar/maanden, ingaande op ...............en eindigende op .............. De overeenkomst eindigt door het verstrijken van de overeengekomen periode of door opzegging door één der partijen. De opzegging dient bij aangetekende brief te geschieden.</w:t>
      </w:r>
    </w:p>
    <w:p w14:paraId="36DD4317" w14:textId="77777777" w:rsidR="004745EE" w:rsidRPr="004745EE" w:rsidRDefault="004745EE" w:rsidP="004745EE">
      <w:pPr>
        <w:numPr>
          <w:ilvl w:val="0"/>
          <w:numId w:val="11"/>
        </w:numPr>
        <w:autoSpaceDE w:val="0"/>
        <w:autoSpaceDN w:val="0"/>
        <w:adjustRightInd w:val="0"/>
        <w:spacing w:after="0" w:line="240" w:lineRule="auto"/>
        <w:ind w:left="357" w:hanging="357"/>
        <w:jc w:val="both"/>
        <w:rPr>
          <w:rFonts w:ascii="Calibri" w:eastAsia="Times New Roman" w:hAnsi="Calibri" w:cs="Times New Roman"/>
          <w:lang w:eastAsia="nl-NL"/>
        </w:rPr>
      </w:pPr>
      <w:r w:rsidRPr="004745EE">
        <w:rPr>
          <w:rFonts w:ascii="Calibri" w:eastAsia="Times New Roman" w:hAnsi="Calibri" w:cs="Times New Roman"/>
          <w:lang w:eastAsia="nl-NL"/>
        </w:rPr>
        <w:t>Tussentijdse beëindiging is mogelijk:</w:t>
      </w:r>
    </w:p>
    <w:p w14:paraId="36DD4318" w14:textId="77777777" w:rsidR="004745EE" w:rsidRPr="004745EE" w:rsidRDefault="004745EE" w:rsidP="004745EE">
      <w:pPr>
        <w:numPr>
          <w:ilvl w:val="0"/>
          <w:numId w:val="12"/>
        </w:numPr>
        <w:autoSpaceDE w:val="0"/>
        <w:autoSpaceDN w:val="0"/>
        <w:adjustRightInd w:val="0"/>
        <w:spacing w:after="0" w:line="240" w:lineRule="auto"/>
        <w:ind w:left="357" w:hanging="357"/>
        <w:jc w:val="both"/>
        <w:rPr>
          <w:rFonts w:ascii="Calibri" w:eastAsia="Times New Roman" w:hAnsi="Calibri" w:cs="Times New Roman"/>
          <w:lang w:eastAsia="nl-NL"/>
        </w:rPr>
      </w:pPr>
      <w:r w:rsidRPr="004745EE">
        <w:rPr>
          <w:rFonts w:ascii="Calibri" w:eastAsia="Times New Roman" w:hAnsi="Calibri" w:cs="Times New Roman"/>
          <w:lang w:eastAsia="nl-NL"/>
        </w:rPr>
        <w:t>door beide partijen in geval de wederpartij failleert, surseance van betaling aanvraagt, dan wel ontbonden respectievelijk geliquideerd wordt;</w:t>
      </w:r>
    </w:p>
    <w:p w14:paraId="36DD4319" w14:textId="77777777" w:rsidR="004745EE" w:rsidRPr="004745EE" w:rsidRDefault="004745EE" w:rsidP="004745EE">
      <w:pPr>
        <w:numPr>
          <w:ilvl w:val="0"/>
          <w:numId w:val="12"/>
        </w:numPr>
        <w:autoSpaceDE w:val="0"/>
        <w:autoSpaceDN w:val="0"/>
        <w:adjustRightInd w:val="0"/>
        <w:spacing w:after="0" w:line="240" w:lineRule="auto"/>
        <w:ind w:left="357" w:hanging="357"/>
        <w:jc w:val="both"/>
        <w:rPr>
          <w:rFonts w:ascii="Calibri" w:eastAsia="Times New Roman" w:hAnsi="Calibri" w:cs="Times New Roman"/>
          <w:lang w:eastAsia="nl-NL"/>
        </w:rPr>
      </w:pPr>
      <w:r w:rsidRPr="004745EE">
        <w:rPr>
          <w:rFonts w:ascii="Calibri" w:eastAsia="Times New Roman" w:hAnsi="Calibri" w:cs="Times New Roman"/>
          <w:lang w:eastAsia="nl-NL"/>
        </w:rPr>
        <w:lastRenderedPageBreak/>
        <w:t>door beide partijen in geval zij op grond van gewijzigde wet- en regelgeving niet meer gerechtigd is de in deze overeenkomst genoemde activiteiten uit te voeren;</w:t>
      </w:r>
    </w:p>
    <w:p w14:paraId="36DD431A" w14:textId="77777777" w:rsidR="004745EE" w:rsidRPr="004745EE" w:rsidRDefault="004745EE" w:rsidP="004745EE">
      <w:pPr>
        <w:numPr>
          <w:ilvl w:val="0"/>
          <w:numId w:val="12"/>
        </w:numPr>
        <w:autoSpaceDE w:val="0"/>
        <w:autoSpaceDN w:val="0"/>
        <w:adjustRightInd w:val="0"/>
        <w:spacing w:after="0" w:line="240" w:lineRule="auto"/>
        <w:ind w:left="357" w:hanging="357"/>
        <w:jc w:val="both"/>
        <w:rPr>
          <w:rFonts w:ascii="Calibri" w:eastAsia="Times New Roman" w:hAnsi="Calibri" w:cs="Times New Roman"/>
          <w:lang w:eastAsia="nl-NL"/>
        </w:rPr>
      </w:pPr>
      <w:r w:rsidRPr="004745EE">
        <w:rPr>
          <w:rFonts w:ascii="Calibri" w:eastAsia="Times New Roman" w:hAnsi="Calibri" w:cs="Times New Roman"/>
          <w:lang w:eastAsia="nl-NL"/>
        </w:rPr>
        <w:t>in geval van (één der) partijen in redelijkheid niet kan worden gevergd deze overeenkomst te continueren, daar voortzetting van deze overeenkomst de belangen van die partij c.q. partijen ernstig zou schaden.</w:t>
      </w:r>
    </w:p>
    <w:p w14:paraId="36DD431B"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1C"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Artikel 9</w:t>
      </w:r>
    </w:p>
    <w:p w14:paraId="36DD431D" w14:textId="77777777" w:rsidR="004745EE" w:rsidRPr="004745EE" w:rsidRDefault="004745EE" w:rsidP="004745EE">
      <w:pPr>
        <w:numPr>
          <w:ilvl w:val="0"/>
          <w:numId w:val="13"/>
        </w:numPr>
        <w:autoSpaceDE w:val="0"/>
        <w:autoSpaceDN w:val="0"/>
        <w:adjustRightInd w:val="0"/>
        <w:spacing w:after="0" w:line="240" w:lineRule="auto"/>
        <w:ind w:left="357" w:hanging="357"/>
        <w:jc w:val="both"/>
        <w:rPr>
          <w:rFonts w:ascii="Calibri" w:eastAsia="Times New Roman" w:hAnsi="Calibri" w:cs="Times New Roman"/>
          <w:lang w:eastAsia="nl-NL"/>
        </w:rPr>
      </w:pPr>
      <w:r w:rsidRPr="004745EE">
        <w:rPr>
          <w:rFonts w:ascii="Calibri" w:eastAsia="Times New Roman" w:hAnsi="Calibri" w:cs="Times New Roman"/>
          <w:lang w:eastAsia="nl-NL"/>
        </w:rPr>
        <w:t>Bij tussentijdse beëindiging krachtens het eerste lid, dient geen/een opzegtermijn in acht te worden genomen (van ……………………....). Tussentijdse opzegging dient te geschieden bij aangetekende brief (onder vermelding van de redenen van de beëindiging. Ingeval van tussentijdse beëindiging vindt geen restitutie plaats van het op grond van deze overeenkomst betaalde c.q. gepresteerde.</w:t>
      </w:r>
    </w:p>
    <w:p w14:paraId="36DD431E" w14:textId="77777777" w:rsidR="004745EE" w:rsidRPr="004745EE" w:rsidRDefault="004745EE" w:rsidP="004745EE">
      <w:pPr>
        <w:numPr>
          <w:ilvl w:val="0"/>
          <w:numId w:val="13"/>
        </w:numPr>
        <w:autoSpaceDE w:val="0"/>
        <w:autoSpaceDN w:val="0"/>
        <w:adjustRightInd w:val="0"/>
        <w:spacing w:after="0" w:line="240" w:lineRule="auto"/>
        <w:ind w:left="357" w:hanging="357"/>
        <w:jc w:val="both"/>
        <w:rPr>
          <w:rFonts w:ascii="Calibri" w:eastAsia="Times New Roman" w:hAnsi="Calibri" w:cs="Times New Roman"/>
          <w:lang w:eastAsia="nl-NL"/>
        </w:rPr>
      </w:pPr>
      <w:r w:rsidRPr="004745EE">
        <w:rPr>
          <w:rFonts w:ascii="Calibri" w:eastAsia="Times New Roman" w:hAnsi="Calibri" w:cs="Times New Roman"/>
          <w:lang w:eastAsia="nl-NL"/>
        </w:rPr>
        <w:t>Na beëindiging van deze overeenkomst, uit welke hoofde ook, zal het partijen niet langer zijn toegestaan om rechten, welke ieder aan deze overeenkomst kon ontlenen, speciaal met betrekking tot het gebruik van de naam van de wederpartij, op enigerlei wijze uit te oefenen.</w:t>
      </w:r>
    </w:p>
    <w:p w14:paraId="36DD431F"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20"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i/>
          <w:lang w:eastAsia="nl-NL"/>
        </w:rPr>
      </w:pPr>
      <w:r w:rsidRPr="004745EE">
        <w:rPr>
          <w:rFonts w:ascii="Calibri" w:eastAsia="Times New Roman" w:hAnsi="Calibri" w:cs="Times New Roman"/>
          <w:b/>
          <w:i/>
          <w:lang w:eastAsia="nl-NL"/>
        </w:rPr>
        <w:t>Slotbepaling</w:t>
      </w:r>
    </w:p>
    <w:p w14:paraId="36DD4321"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22"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Artikel 10</w:t>
      </w:r>
    </w:p>
    <w:p w14:paraId="36DD4323"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Bij eventuele geschillen dan wel situaties waarin deze overeenkomst niet(s) voorziet, zullen partijen in goed overleg en in de geest van vorengenoemd convenant tot een oplossing trachten te komen.</w:t>
      </w:r>
    </w:p>
    <w:p w14:paraId="36DD4324"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25"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26"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ALDUS OVEREREENGEKOMEN EN OPGEMAAKT IN TWEEVOUD D.D.....................................</w:t>
      </w:r>
    </w:p>
    <w:p w14:paraId="36DD4327"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b/>
          <w:lang w:eastAsia="nl-NL"/>
        </w:rPr>
        <w:t xml:space="preserve">TE </w:t>
      </w:r>
      <w:r w:rsidRPr="004745EE">
        <w:rPr>
          <w:rFonts w:ascii="Calibri" w:eastAsia="Times New Roman" w:hAnsi="Calibri" w:cs="Times New Roman"/>
          <w:lang w:eastAsia="nl-NL"/>
        </w:rPr>
        <w:t>.........................</w:t>
      </w:r>
    </w:p>
    <w:p w14:paraId="36DD4328"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29"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2A"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_______________________</w:t>
      </w:r>
      <w:r>
        <w:rPr>
          <w:rFonts w:ascii="Calibri" w:eastAsia="Times New Roman" w:hAnsi="Calibri" w:cs="Times New Roman"/>
          <w:lang w:eastAsia="nl-NL"/>
        </w:rPr>
        <w:t>___________</w:t>
      </w:r>
      <w:r w:rsidRPr="004745EE">
        <w:rPr>
          <w:rFonts w:ascii="Calibri" w:eastAsia="Times New Roman" w:hAnsi="Calibri" w:cs="Times New Roman"/>
          <w:lang w:eastAsia="nl-NL"/>
        </w:rPr>
        <w:tab/>
      </w:r>
      <w:r w:rsidRPr="004745EE">
        <w:rPr>
          <w:rFonts w:ascii="Calibri" w:eastAsia="Times New Roman" w:hAnsi="Calibri" w:cs="Times New Roman"/>
          <w:lang w:eastAsia="nl-NL"/>
        </w:rPr>
        <w:tab/>
        <w:t>__________________________________</w:t>
      </w:r>
    </w:p>
    <w:p w14:paraId="36DD432B" w14:textId="77777777" w:rsidR="004745EE" w:rsidRPr="004745EE" w:rsidRDefault="0080518D" w:rsidP="004745EE">
      <w:pPr>
        <w:autoSpaceDE w:val="0"/>
        <w:autoSpaceDN w:val="0"/>
        <w:adjustRightInd w:val="0"/>
        <w:spacing w:after="0" w:line="240" w:lineRule="auto"/>
        <w:jc w:val="both"/>
        <w:rPr>
          <w:rFonts w:ascii="Calibri" w:eastAsia="Times New Roman" w:hAnsi="Calibri" w:cs="Times New Roman"/>
          <w:lang w:eastAsia="nl-NL"/>
        </w:rPr>
      </w:pPr>
      <w:r>
        <w:rPr>
          <w:rFonts w:ascii="Calibri" w:eastAsia="Times New Roman" w:hAnsi="Calibri" w:cs="Times New Roman"/>
          <w:lang w:eastAsia="nl-NL"/>
        </w:rPr>
        <w:t>Naam directie school</w:t>
      </w:r>
      <w:r>
        <w:rPr>
          <w:rFonts w:ascii="Calibri" w:eastAsia="Times New Roman" w:hAnsi="Calibri" w:cs="Times New Roman"/>
          <w:lang w:eastAsia="nl-NL"/>
        </w:rPr>
        <w:tab/>
      </w:r>
      <w:r>
        <w:rPr>
          <w:rFonts w:ascii="Calibri" w:eastAsia="Times New Roman" w:hAnsi="Calibri" w:cs="Times New Roman"/>
          <w:lang w:eastAsia="nl-NL"/>
        </w:rPr>
        <w:tab/>
      </w:r>
      <w:r>
        <w:rPr>
          <w:rFonts w:ascii="Calibri" w:eastAsia="Times New Roman" w:hAnsi="Calibri" w:cs="Times New Roman"/>
          <w:lang w:eastAsia="nl-NL"/>
        </w:rPr>
        <w:tab/>
      </w:r>
      <w:r>
        <w:rPr>
          <w:rFonts w:ascii="Calibri" w:eastAsia="Times New Roman" w:hAnsi="Calibri" w:cs="Times New Roman"/>
          <w:lang w:eastAsia="nl-NL"/>
        </w:rPr>
        <w:tab/>
      </w:r>
      <w:r>
        <w:rPr>
          <w:rFonts w:ascii="Calibri" w:eastAsia="Times New Roman" w:hAnsi="Calibri" w:cs="Times New Roman"/>
          <w:lang w:eastAsia="nl-NL"/>
        </w:rPr>
        <w:tab/>
        <w:t xml:space="preserve">Naam </w:t>
      </w:r>
      <w:r w:rsidR="004745EE" w:rsidRPr="004745EE">
        <w:rPr>
          <w:rFonts w:ascii="Calibri" w:eastAsia="Times New Roman" w:hAnsi="Calibri" w:cs="Times New Roman"/>
          <w:lang w:eastAsia="nl-NL"/>
        </w:rPr>
        <w:t>sponsor</w:t>
      </w:r>
    </w:p>
    <w:p w14:paraId="36DD432C" w14:textId="77777777" w:rsidR="004745EE" w:rsidRPr="004745EE" w:rsidRDefault="004745EE" w:rsidP="004745EE">
      <w:pPr>
        <w:spacing w:after="0" w:line="240" w:lineRule="auto"/>
        <w:jc w:val="both"/>
        <w:rPr>
          <w:rFonts w:ascii="Calibri" w:eastAsia="Times New Roman" w:hAnsi="Calibri" w:cs="Times New Roman"/>
          <w:lang w:eastAsia="nl-NL"/>
        </w:rPr>
      </w:pPr>
    </w:p>
    <w:p w14:paraId="36DD432D" w14:textId="77777777" w:rsidR="004745EE" w:rsidRPr="004745EE" w:rsidRDefault="004745EE" w:rsidP="004745EE">
      <w:pPr>
        <w:spacing w:after="0" w:line="240" w:lineRule="auto"/>
        <w:jc w:val="both"/>
        <w:rPr>
          <w:rFonts w:ascii="Calibri" w:eastAsia="Times New Roman" w:hAnsi="Calibri" w:cs="Times New Roman"/>
          <w:lang w:eastAsia="nl-NL"/>
        </w:rPr>
      </w:pPr>
    </w:p>
    <w:p w14:paraId="36DD432E" w14:textId="77777777" w:rsidR="004745EE" w:rsidRPr="004745EE" w:rsidRDefault="004745EE" w:rsidP="004745EE">
      <w:pPr>
        <w:spacing w:after="0" w:line="240" w:lineRule="auto"/>
        <w:jc w:val="both"/>
        <w:rPr>
          <w:rFonts w:ascii="Calibri" w:eastAsia="Times New Roman" w:hAnsi="Calibri" w:cs="Times New Roman"/>
          <w:lang w:eastAsia="nl-NL"/>
        </w:rPr>
      </w:pPr>
    </w:p>
    <w:p w14:paraId="36DD432F"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30"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31"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32"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33"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34" w14:textId="77777777" w:rsid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35" w14:textId="77777777" w:rsid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36" w14:textId="77777777" w:rsid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37" w14:textId="77777777" w:rsid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38" w14:textId="77777777" w:rsidR="004A0C45" w:rsidRDefault="004A0C45" w:rsidP="004745EE">
      <w:pPr>
        <w:autoSpaceDE w:val="0"/>
        <w:autoSpaceDN w:val="0"/>
        <w:adjustRightInd w:val="0"/>
        <w:spacing w:after="0" w:line="240" w:lineRule="auto"/>
        <w:jc w:val="both"/>
        <w:rPr>
          <w:rFonts w:ascii="Calibri" w:eastAsia="Times New Roman" w:hAnsi="Calibri" w:cs="Times New Roman"/>
          <w:lang w:eastAsia="nl-NL"/>
        </w:rPr>
      </w:pPr>
    </w:p>
    <w:p w14:paraId="36DD4339" w14:textId="77777777" w:rsidR="004A0C45" w:rsidRDefault="004A0C45" w:rsidP="004745EE">
      <w:pPr>
        <w:autoSpaceDE w:val="0"/>
        <w:autoSpaceDN w:val="0"/>
        <w:adjustRightInd w:val="0"/>
        <w:spacing w:after="0" w:line="240" w:lineRule="auto"/>
        <w:jc w:val="both"/>
        <w:rPr>
          <w:rFonts w:ascii="Calibri" w:eastAsia="Times New Roman" w:hAnsi="Calibri" w:cs="Times New Roman"/>
          <w:lang w:eastAsia="nl-NL"/>
        </w:rPr>
      </w:pPr>
    </w:p>
    <w:p w14:paraId="36DD433A" w14:textId="77777777" w:rsid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3B" w14:textId="77777777" w:rsidR="0080518D" w:rsidRDefault="0080518D" w:rsidP="004745EE">
      <w:pPr>
        <w:autoSpaceDE w:val="0"/>
        <w:autoSpaceDN w:val="0"/>
        <w:adjustRightInd w:val="0"/>
        <w:spacing w:after="0" w:line="240" w:lineRule="auto"/>
        <w:jc w:val="both"/>
        <w:rPr>
          <w:rFonts w:ascii="Calibri" w:eastAsia="Times New Roman" w:hAnsi="Calibri" w:cs="Times New Roman"/>
          <w:lang w:eastAsia="nl-NL"/>
        </w:rPr>
      </w:pPr>
    </w:p>
    <w:p w14:paraId="36DD433C" w14:textId="77777777" w:rsid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3D" w14:textId="77777777" w:rsid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3E"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3F"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40"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color w:val="0070C0"/>
          <w:sz w:val="24"/>
          <w:szCs w:val="24"/>
          <w:lang w:eastAsia="nl-NL"/>
        </w:rPr>
      </w:pPr>
      <w:r w:rsidRPr="004745EE">
        <w:rPr>
          <w:rFonts w:ascii="Calibri" w:eastAsia="Times New Roman" w:hAnsi="Calibri" w:cs="Times New Roman"/>
          <w:b/>
          <w:color w:val="0070C0"/>
          <w:sz w:val="24"/>
          <w:szCs w:val="24"/>
          <w:lang w:eastAsia="nl-NL"/>
        </w:rPr>
        <w:t>TOELICHTING</w:t>
      </w:r>
    </w:p>
    <w:p w14:paraId="36DD4341"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42"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lastRenderedPageBreak/>
        <w:t>Algemeen:</w:t>
      </w:r>
    </w:p>
    <w:p w14:paraId="36DD4343"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 xml:space="preserve">Deze sponsorovereenkomst ziet met name toe op afspraken rond de artikelen </w:t>
      </w:r>
      <w:r w:rsidR="004A0C45">
        <w:rPr>
          <w:rFonts w:ascii="Calibri" w:eastAsia="Times New Roman" w:hAnsi="Calibri" w:cs="Times New Roman"/>
          <w:lang w:eastAsia="nl-NL"/>
        </w:rPr>
        <w:t xml:space="preserve">3 t/m 6 </w:t>
      </w:r>
      <w:r w:rsidRPr="004745EE">
        <w:rPr>
          <w:rFonts w:ascii="Calibri" w:eastAsia="Times New Roman" w:hAnsi="Calibri" w:cs="Times New Roman"/>
          <w:lang w:eastAsia="nl-NL"/>
        </w:rPr>
        <w:t>van h</w:t>
      </w:r>
      <w:r w:rsidR="004A0C45">
        <w:rPr>
          <w:rFonts w:ascii="Calibri" w:eastAsia="Times New Roman" w:hAnsi="Calibri" w:cs="Times New Roman"/>
          <w:lang w:eastAsia="nl-NL"/>
        </w:rPr>
        <w:t xml:space="preserve">et Convenant, artikel 10 WMS  en artikel 12 en 13 </w:t>
      </w:r>
      <w:r w:rsidRPr="004745EE">
        <w:rPr>
          <w:rFonts w:ascii="Calibri" w:eastAsia="Times New Roman" w:hAnsi="Calibri" w:cs="Times New Roman"/>
          <w:lang w:eastAsia="nl-NL"/>
        </w:rPr>
        <w:t>WPO.</w:t>
      </w:r>
    </w:p>
    <w:p w14:paraId="36DD4344"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Op grond van artikel 6 van het Convenant mag de continuïteit van het onderwijs niet in gevaar komen doordat op enig moment sponsormiddelen wegvallen. Sponsormiddelen mogen daarom alleen ingezet worden voor de extra’s. De overheid zorgt voor de reguliere bekostiging van de scholen. Het uitvoeren van de aan de school wettelijk opgedragen kernactiviteiten wordt door het Rijk bekostigd.</w:t>
      </w:r>
    </w:p>
    <w:p w14:paraId="36DD4345"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46"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Op gro</w:t>
      </w:r>
      <w:r w:rsidR="004A0C45">
        <w:rPr>
          <w:rFonts w:ascii="Calibri" w:eastAsia="Times New Roman" w:hAnsi="Calibri" w:cs="Times New Roman"/>
          <w:lang w:eastAsia="nl-NL"/>
        </w:rPr>
        <w:t xml:space="preserve">nd van artikel 10 sub f. </w:t>
      </w:r>
      <w:r w:rsidRPr="004745EE">
        <w:rPr>
          <w:rFonts w:ascii="Calibri" w:eastAsia="Times New Roman" w:hAnsi="Calibri" w:cs="Times New Roman"/>
          <w:lang w:eastAsia="nl-NL"/>
        </w:rPr>
        <w:t xml:space="preserve">WMS heeft de medezeggenschapsraad instemmingsbevoegdheid over de ‘aanvaarding van materiële bijdragen of geldelijke bijdragen (…) bedoeld en niet gebaseerd op de onderwijswetgeving indien het bevoegd gezag daarbij verplichtingen op zich neemt waarmee de leerlingen (….) zullen worden geconfronteerd’. Hieronder vallen zowel sponsoring als donaties. </w:t>
      </w:r>
    </w:p>
    <w:p w14:paraId="36DD4347"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48"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Daarnaast dient het bevoegd gezag in het schoolplan het beleid op te nemen ten aanzien van de aanvaarding van sponsoring (artikel 12 WPO). En tenslotte dient het bevoegd gezag ouders, verzorgers en leerlingen in de schoolgids te informeren over de wijze waarop het bevoegd gezag om gaat met bijdragen die door middel van sponsoring zijn verkregen (artikel 13 WPO).</w:t>
      </w:r>
    </w:p>
    <w:p w14:paraId="36DD4349"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 xml:space="preserve">In de artikelen </w:t>
      </w:r>
      <w:r w:rsidR="004A0C45">
        <w:rPr>
          <w:rFonts w:ascii="Calibri" w:eastAsia="Times New Roman" w:hAnsi="Calibri" w:cs="Times New Roman"/>
          <w:lang w:eastAsia="nl-NL"/>
        </w:rPr>
        <w:t>3 t/m 6</w:t>
      </w:r>
      <w:r w:rsidRPr="004745EE">
        <w:rPr>
          <w:rFonts w:ascii="Calibri" w:eastAsia="Times New Roman" w:hAnsi="Calibri" w:cs="Times New Roman"/>
          <w:lang w:eastAsia="nl-NL"/>
        </w:rPr>
        <w:t xml:space="preserve"> van het Convenant staan duidelijke uitgangspunten omschreven die betrekking hebben op de taak, doelstelling en de positie van de scholen, de onderwijsinhoud en de continuïteit van het onderwijs.</w:t>
      </w:r>
    </w:p>
    <w:p w14:paraId="36DD434A" w14:textId="77777777" w:rsidR="004745EE" w:rsidRPr="004745EE" w:rsidRDefault="004745EE" w:rsidP="004745EE">
      <w:pPr>
        <w:spacing w:after="0" w:line="240" w:lineRule="auto"/>
        <w:rPr>
          <w:rFonts w:ascii="Calibri" w:eastAsia="Times New Roman" w:hAnsi="Calibri" w:cs="Times New Roman"/>
          <w:lang w:eastAsia="nl-NL"/>
        </w:rPr>
      </w:pPr>
    </w:p>
    <w:p w14:paraId="36DD434B" w14:textId="77777777" w:rsidR="004745EE" w:rsidRPr="004745EE" w:rsidRDefault="004745EE" w:rsidP="0080518D">
      <w:pPr>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De wijze waarop de sponsor zich binnen een school profileert, direct of indirect, dient in  overeenstemming te zijn met deze uitgangspunten. Indien de tegenprestatie een reclame-uiting is, dient zij in overeenstemming te zijn met de door de Stichting Reclame Code opgestelde reclame code. Klachten met betrekking tot de inhoud van reclame-uitingen kan men inbrengen bij de Reclame Code Commissie: Stichting Reclame Code</w:t>
      </w:r>
      <w:r w:rsidR="0080518D">
        <w:rPr>
          <w:rFonts w:ascii="Calibri" w:eastAsia="Times New Roman" w:hAnsi="Calibri" w:cs="Times New Roman"/>
          <w:lang w:eastAsia="nl-NL"/>
        </w:rPr>
        <w:t xml:space="preserve"> </w:t>
      </w:r>
      <w:r w:rsidRPr="004745EE">
        <w:rPr>
          <w:rFonts w:ascii="Calibri" w:eastAsia="Times New Roman" w:hAnsi="Calibri" w:cs="Times New Roman"/>
          <w:lang w:eastAsia="nl-NL"/>
        </w:rPr>
        <w:t>t.a.v. Reclame Code Commissie</w:t>
      </w:r>
      <w:r w:rsidR="0080518D">
        <w:rPr>
          <w:rFonts w:ascii="Calibri" w:eastAsia="Times New Roman" w:hAnsi="Calibri" w:cs="Times New Roman"/>
          <w:lang w:eastAsia="nl-NL"/>
        </w:rPr>
        <w:t xml:space="preserve">, </w:t>
      </w:r>
      <w:r w:rsidRPr="004745EE">
        <w:rPr>
          <w:rFonts w:ascii="Calibri" w:eastAsia="Times New Roman" w:hAnsi="Calibri" w:cs="Times New Roman"/>
          <w:lang w:eastAsia="nl-NL"/>
        </w:rPr>
        <w:t>Postbus 75684</w:t>
      </w:r>
      <w:r w:rsidR="0080518D">
        <w:rPr>
          <w:rFonts w:ascii="Calibri" w:eastAsia="Times New Roman" w:hAnsi="Calibri" w:cs="Times New Roman"/>
          <w:lang w:eastAsia="nl-NL"/>
        </w:rPr>
        <w:t xml:space="preserve">, </w:t>
      </w:r>
      <w:r w:rsidRPr="004745EE">
        <w:rPr>
          <w:rFonts w:ascii="Calibri" w:eastAsia="Times New Roman" w:hAnsi="Calibri" w:cs="Times New Roman"/>
          <w:lang w:eastAsia="nl-NL"/>
        </w:rPr>
        <w:t>1070 AR Amsterdam</w:t>
      </w:r>
      <w:r w:rsidR="0080518D">
        <w:rPr>
          <w:rFonts w:ascii="Calibri" w:eastAsia="Times New Roman" w:hAnsi="Calibri" w:cs="Times New Roman"/>
          <w:lang w:eastAsia="nl-NL"/>
        </w:rPr>
        <w:t xml:space="preserve">, </w:t>
      </w:r>
      <w:hyperlink r:id="rId21" w:history="1">
        <w:r w:rsidRPr="004745EE">
          <w:rPr>
            <w:rFonts w:ascii="Calibri" w:eastAsia="Times New Roman" w:hAnsi="Calibri" w:cs="Times New Roman"/>
            <w:color w:val="0000FF"/>
            <w:u w:val="single"/>
            <w:lang w:eastAsia="nl-NL"/>
          </w:rPr>
          <w:t>www.reclamecode.nl</w:t>
        </w:r>
      </w:hyperlink>
    </w:p>
    <w:p w14:paraId="36DD434C"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4D"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4E"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Artikelsgewijs:</w:t>
      </w:r>
    </w:p>
    <w:p w14:paraId="36DD434F"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p>
    <w:p w14:paraId="36DD4350"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Artikel 1:</w:t>
      </w:r>
    </w:p>
    <w:p w14:paraId="36DD4351" w14:textId="64255FDE"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 xml:space="preserve">Om te bevorderen dat alle bij de school betrokkenen op een zorgvuldige manier met sponsoring omgaan, hebben het ministerie van Onderwijs, Cultuur en Wetenschap, de onderwijsorganisaties en de andere belangenorganisaties in februari 1997 een Convenant afgesloten. Hierin staan de </w:t>
      </w:r>
      <w:proofErr w:type="spellStart"/>
      <w:r w:rsidRPr="004745EE">
        <w:rPr>
          <w:rFonts w:ascii="Calibri" w:eastAsia="Times New Roman" w:hAnsi="Calibri" w:cs="Times New Roman"/>
          <w:lang w:eastAsia="nl-NL"/>
        </w:rPr>
        <w:t>gedrags</w:t>
      </w:r>
      <w:r w:rsidR="0080518D">
        <w:rPr>
          <w:rFonts w:ascii="Calibri" w:eastAsia="Times New Roman" w:hAnsi="Calibri" w:cs="Times New Roman"/>
          <w:lang w:eastAsia="nl-NL"/>
        </w:rPr>
        <w:t>-</w:t>
      </w:r>
      <w:r w:rsidRPr="004745EE">
        <w:rPr>
          <w:rFonts w:ascii="Calibri" w:eastAsia="Times New Roman" w:hAnsi="Calibri" w:cs="Times New Roman"/>
          <w:lang w:eastAsia="nl-NL"/>
        </w:rPr>
        <w:t>regels</w:t>
      </w:r>
      <w:proofErr w:type="spellEnd"/>
      <w:r w:rsidRPr="004745EE">
        <w:rPr>
          <w:rFonts w:ascii="Calibri" w:eastAsia="Times New Roman" w:hAnsi="Calibri" w:cs="Times New Roman"/>
          <w:lang w:eastAsia="nl-NL"/>
        </w:rPr>
        <w:t xml:space="preserve"> die de gezamenlijke convenantpartners van belang achten om naast de huidige wetgeving voor sponsoring te hanteren. Het Convenant is in februari </w:t>
      </w:r>
      <w:smartTag w:uri="urn:schemas-microsoft-com:office:smarttags" w:element="metricconverter">
        <w:smartTagPr>
          <w:attr w:name="ProductID" w:val="2002 in"/>
        </w:smartTagPr>
        <w:r w:rsidRPr="004745EE">
          <w:rPr>
            <w:rFonts w:ascii="Calibri" w:eastAsia="Times New Roman" w:hAnsi="Calibri" w:cs="Times New Roman"/>
            <w:lang w:eastAsia="nl-NL"/>
          </w:rPr>
          <w:t>2002 in</w:t>
        </w:r>
      </w:smartTag>
      <w:r w:rsidRPr="004745EE">
        <w:rPr>
          <w:rFonts w:ascii="Calibri" w:eastAsia="Times New Roman" w:hAnsi="Calibri" w:cs="Times New Roman"/>
          <w:lang w:eastAsia="nl-NL"/>
        </w:rPr>
        <w:t xml:space="preserve"> aangescherpte vorm gecontinueerd en dit is eveneens in 2007</w:t>
      </w:r>
      <w:r w:rsidR="003E4670">
        <w:rPr>
          <w:rFonts w:ascii="Calibri" w:eastAsia="Times New Roman" w:hAnsi="Calibri" w:cs="Times New Roman"/>
          <w:lang w:eastAsia="nl-NL"/>
        </w:rPr>
        <w:t xml:space="preserve">, in </w:t>
      </w:r>
      <w:r w:rsidRPr="004745EE">
        <w:rPr>
          <w:rFonts w:ascii="Calibri" w:eastAsia="Times New Roman" w:hAnsi="Calibri" w:cs="Times New Roman"/>
          <w:lang w:eastAsia="nl-NL"/>
        </w:rPr>
        <w:t xml:space="preserve">2014 </w:t>
      </w:r>
      <w:r w:rsidR="003E4670">
        <w:rPr>
          <w:rFonts w:ascii="Calibri" w:eastAsia="Times New Roman" w:hAnsi="Calibri" w:cs="Times New Roman"/>
          <w:lang w:eastAsia="nl-NL"/>
        </w:rPr>
        <w:t>en 20</w:t>
      </w:r>
      <w:r w:rsidR="00B57B21">
        <w:rPr>
          <w:rFonts w:ascii="Calibri" w:eastAsia="Times New Roman" w:hAnsi="Calibri" w:cs="Times New Roman"/>
          <w:lang w:eastAsia="nl-NL"/>
        </w:rPr>
        <w:t xml:space="preserve">19 </w:t>
      </w:r>
      <w:r w:rsidRPr="004745EE">
        <w:rPr>
          <w:rFonts w:ascii="Calibri" w:eastAsia="Times New Roman" w:hAnsi="Calibri" w:cs="Times New Roman"/>
          <w:lang w:eastAsia="nl-NL"/>
        </w:rPr>
        <w:t>gebeurd.</w:t>
      </w:r>
    </w:p>
    <w:p w14:paraId="36DD4352"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 xml:space="preserve">In het Convenant komt duidelijk naar voren wat met sponsoring bedoeld wordt, welke </w:t>
      </w:r>
      <w:proofErr w:type="spellStart"/>
      <w:r w:rsidRPr="004745EE">
        <w:rPr>
          <w:rFonts w:ascii="Calibri" w:eastAsia="Times New Roman" w:hAnsi="Calibri" w:cs="Times New Roman"/>
          <w:lang w:eastAsia="nl-NL"/>
        </w:rPr>
        <w:t>uitgangs</w:t>
      </w:r>
      <w:r w:rsidR="0080518D">
        <w:rPr>
          <w:rFonts w:ascii="Calibri" w:eastAsia="Times New Roman" w:hAnsi="Calibri" w:cs="Times New Roman"/>
          <w:lang w:eastAsia="nl-NL"/>
        </w:rPr>
        <w:t>-</w:t>
      </w:r>
      <w:r w:rsidRPr="004745EE">
        <w:rPr>
          <w:rFonts w:ascii="Calibri" w:eastAsia="Times New Roman" w:hAnsi="Calibri" w:cs="Times New Roman"/>
          <w:lang w:eastAsia="nl-NL"/>
        </w:rPr>
        <w:t>punten</w:t>
      </w:r>
      <w:proofErr w:type="spellEnd"/>
      <w:r w:rsidRPr="004745EE">
        <w:rPr>
          <w:rFonts w:ascii="Calibri" w:eastAsia="Times New Roman" w:hAnsi="Calibri" w:cs="Times New Roman"/>
          <w:lang w:eastAsia="nl-NL"/>
        </w:rPr>
        <w:t xml:space="preserve"> gehanteerd worden en wie er betrokken dienen te worden wanneer er sprake is van sponsoring.</w:t>
      </w:r>
    </w:p>
    <w:p w14:paraId="36DD4353"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p>
    <w:p w14:paraId="36DD4354"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Artikel 2:</w:t>
      </w:r>
    </w:p>
    <w:p w14:paraId="36DD4355"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In dit artikel worden de specifieke verplichtingen van de sponsor concreet omschreven. Het bedrag, het beschikbaar stellen van bepaalde zaken of betaling van bepaalde kosten kunnen in het eerste lid vastgelegd worden. Het tweede lid regelt datum en/of termijnen van betali</w:t>
      </w:r>
      <w:r w:rsidR="0080518D">
        <w:rPr>
          <w:rFonts w:ascii="Calibri" w:eastAsia="Times New Roman" w:hAnsi="Calibri" w:cs="Times New Roman"/>
          <w:lang w:eastAsia="nl-NL"/>
        </w:rPr>
        <w:t>ng/</w:t>
      </w:r>
      <w:r w:rsidRPr="004745EE">
        <w:rPr>
          <w:rFonts w:ascii="Calibri" w:eastAsia="Times New Roman" w:hAnsi="Calibri" w:cs="Times New Roman"/>
          <w:lang w:eastAsia="nl-NL"/>
        </w:rPr>
        <w:t>ter beschikking stelling. Het derde lid regelt tot slot de eigendomsrechten van de beschikbaar gestelde zaken.</w:t>
      </w:r>
    </w:p>
    <w:p w14:paraId="36DD4356"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57"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Artikel 3:</w:t>
      </w:r>
    </w:p>
    <w:p w14:paraId="36DD4358"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 xml:space="preserve">De verplichtingen voor de school ten opzichte van wat in artikel 2 is vastgelegd, worden in dit artikel omschreven. Een omschrijving van de communicatiemogelijkheden die de school ter beschikking stelt aan de sponsor en de periode waarin zij dit doet, dienen nauwkeurig te worden vastgelegd. Aangezien </w:t>
      </w:r>
      <w:r w:rsidRPr="004745EE">
        <w:rPr>
          <w:rFonts w:ascii="Calibri" w:eastAsia="Times New Roman" w:hAnsi="Calibri" w:cs="Times New Roman"/>
          <w:lang w:eastAsia="nl-NL"/>
        </w:rPr>
        <w:lastRenderedPageBreak/>
        <w:t>de school de sponsor het recht verleent om zich direct of indirect binnen de school of tijdens door de school georganiseerde activiteiten te profileren, ligt bij de school ook de verantwoordelijkheid om deze zaken te regelen overeenkomstig het Convenant Sponsoring en de van toepassing zijnde wetgeving.</w:t>
      </w:r>
    </w:p>
    <w:p w14:paraId="36DD4359"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5A"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Artikel 4:</w:t>
      </w:r>
    </w:p>
    <w:p w14:paraId="36DD435B"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Het bevoegd gezag is te allen tijde verantwoordelijk voor wat er in schoolverband plaatsvindt en is hier ook op aanspreekbaar. Dit geldt ook wanneer de sponsor zich binnen de school presenteert.</w:t>
      </w:r>
    </w:p>
    <w:p w14:paraId="36DD435C"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Vooraf dienen school en sponsor dan ook overeenstemming te hebben bereikt over de presentatie van de sponsor.</w:t>
      </w:r>
      <w:r w:rsidR="0080518D">
        <w:rPr>
          <w:rFonts w:ascii="Calibri" w:eastAsia="Times New Roman" w:hAnsi="Calibri" w:cs="Times New Roman"/>
          <w:lang w:eastAsia="nl-NL"/>
        </w:rPr>
        <w:t xml:space="preserve"> </w:t>
      </w:r>
      <w:r w:rsidRPr="004745EE">
        <w:rPr>
          <w:rFonts w:ascii="Calibri" w:eastAsia="Times New Roman" w:hAnsi="Calibri" w:cs="Times New Roman"/>
          <w:lang w:eastAsia="nl-NL"/>
        </w:rPr>
        <w:t>Voor een beslissing inzake sponsoring dient binnen de schoolorganisatie en tussen de school en de bij de school betrokkenen draagvlak te zijn.</w:t>
      </w:r>
    </w:p>
    <w:p w14:paraId="36DD435D"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5E"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Artikel 5:</w:t>
      </w:r>
    </w:p>
    <w:p w14:paraId="36DD435F"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Partijen dragen er zorg voor dat de goede naam van de sponsor en de school niet wordt aangetast.</w:t>
      </w:r>
    </w:p>
    <w:p w14:paraId="36DD4360"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61"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Artikel 6:</w:t>
      </w:r>
    </w:p>
    <w:p w14:paraId="36DD4362"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De overheid zorgt voor de reguliere bekostiging van de scholen. Het uitvoeren van de aan de school wettelijk opgedragen kernactiviteiten wordt door het Rijk bekostigd. Voor een school kan het echter aantrekkelijk zijn één of meerdere sponsors te werven om zo de extra’s te kunnen bekostigen. De school kan er daarbij voor kiezen een unieke relatie aan te gaan met één sponsor.</w:t>
      </w:r>
    </w:p>
    <w:p w14:paraId="36DD4363"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64"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 xml:space="preserve">Die sponsor kan dan als enige aanspraak maken op het gebruik van het communicatiemiddel c.q. de tegenprestatie die door de school wordt aangeboden. In dat geval dient artikel 6 uit de </w:t>
      </w:r>
      <w:proofErr w:type="spellStart"/>
      <w:r w:rsidRPr="004745EE">
        <w:rPr>
          <w:rFonts w:ascii="Calibri" w:eastAsia="Times New Roman" w:hAnsi="Calibri" w:cs="Times New Roman"/>
          <w:lang w:eastAsia="nl-NL"/>
        </w:rPr>
        <w:t>sponsor-overeenkomst</w:t>
      </w:r>
      <w:proofErr w:type="spellEnd"/>
      <w:r w:rsidRPr="004745EE">
        <w:rPr>
          <w:rFonts w:ascii="Calibri" w:eastAsia="Times New Roman" w:hAnsi="Calibri" w:cs="Times New Roman"/>
          <w:lang w:eastAsia="nl-NL"/>
        </w:rPr>
        <w:t xml:space="preserve"> te worden geschrapt. Dit artikel ziet er namelijk op toe dat de school dezelfde tegenprestatie/hetzelfde communicatiemiddel ook aan kan bieden aan andere sponsors.</w:t>
      </w:r>
    </w:p>
    <w:p w14:paraId="36DD4365"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 xml:space="preserve">Bijvoorbeeld als het gaat om advertentieruimte in de schoolgids, is het belangrijk dat de school met meerdere sponsors dezelfde overeenkomst kan sluiten zonder daarvoor overleg te hoeven voeren met de andere sponsors. In dat geval dient artikel </w:t>
      </w:r>
      <w:smartTag w:uri="urn:schemas-microsoft-com:office:smarttags" w:element="metricconverter">
        <w:smartTagPr>
          <w:attr w:name="ProductID" w:val="6 in"/>
        </w:smartTagPr>
        <w:r w:rsidRPr="004745EE">
          <w:rPr>
            <w:rFonts w:ascii="Calibri" w:eastAsia="Times New Roman" w:hAnsi="Calibri" w:cs="Times New Roman"/>
            <w:lang w:eastAsia="nl-NL"/>
          </w:rPr>
          <w:t>6 in</w:t>
        </w:r>
      </w:smartTag>
      <w:r w:rsidRPr="004745EE">
        <w:rPr>
          <w:rFonts w:ascii="Calibri" w:eastAsia="Times New Roman" w:hAnsi="Calibri" w:cs="Times New Roman"/>
          <w:lang w:eastAsia="nl-NL"/>
        </w:rPr>
        <w:t xml:space="preserve"> de overeenkomst te worden opgenomen.</w:t>
      </w:r>
    </w:p>
    <w:p w14:paraId="36DD4366"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Indien een school met meerdere sponsors in zee gaat, is het belangrijk dat met iedere sponsor afzonderlijk een overeenkomst opgesteld wordt.</w:t>
      </w:r>
    </w:p>
    <w:p w14:paraId="36DD4367"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p>
    <w:p w14:paraId="36DD4368"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Artikel 7:</w:t>
      </w:r>
    </w:p>
    <w:p w14:paraId="36DD4369"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De rechten die voortvloeien uit afspraken die in dit contract opgesteld en door beide partijen ondertekend zijn kunnen niet worden overgedragen aan derden. Deze afspraak werkt twee kanten op: de sponsor mag niet zomaar derden gebruik laten maken van de communicatiemiddelen die de school hem via deze overeenkomst heeft aangeboden, maar de school mag ook niet zomaar middelen van de sponsor overdragen aan een andere school. Met name bij overnames, fusies en samenwerking tussen verschillende scholen kan dit artikel dus van belang zijn.</w:t>
      </w:r>
    </w:p>
    <w:p w14:paraId="36DD436A" w14:textId="77777777" w:rsid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p>
    <w:p w14:paraId="36DD436B"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b/>
          <w:lang w:eastAsia="nl-NL"/>
        </w:rPr>
      </w:pPr>
      <w:r w:rsidRPr="004745EE">
        <w:rPr>
          <w:rFonts w:ascii="Calibri" w:eastAsia="Times New Roman" w:hAnsi="Calibri" w:cs="Times New Roman"/>
          <w:b/>
          <w:lang w:eastAsia="nl-NL"/>
        </w:rPr>
        <w:t>Artikel 8:</w:t>
      </w:r>
    </w:p>
    <w:p w14:paraId="36DD436C" w14:textId="77777777" w:rsidR="004745EE" w:rsidRPr="004745EE" w:rsidRDefault="004745EE" w:rsidP="004745EE">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De duur van de overeenkomst wordt in dit artikel vastgelegd. In het eerste lid kan worden gekozen voor een tijdelijke (bijvoorbeeld één jaar) of een langdurige overeenkomst (waarbij bijvoorbeeld ieder jaar bepaalde kosten van de school worden vergoed). Bij een tijdelijke overeenkomst dienen begin- en einddatum duidelijk te worden vastgelegd. Indien er sprake is van een overeenkomst langer dan een jaar dienen termijnen en betalingsdata te worden vastgelegd.</w:t>
      </w:r>
    </w:p>
    <w:p w14:paraId="36DD436D" w14:textId="77777777" w:rsidR="00B26D1D" w:rsidRPr="0080518D" w:rsidRDefault="004745EE" w:rsidP="0080518D">
      <w:pPr>
        <w:autoSpaceDE w:val="0"/>
        <w:autoSpaceDN w:val="0"/>
        <w:adjustRightInd w:val="0"/>
        <w:spacing w:after="0" w:line="240" w:lineRule="auto"/>
        <w:jc w:val="both"/>
        <w:rPr>
          <w:rFonts w:ascii="Calibri" w:eastAsia="Times New Roman" w:hAnsi="Calibri" w:cs="Times New Roman"/>
          <w:lang w:eastAsia="nl-NL"/>
        </w:rPr>
      </w:pPr>
      <w:r w:rsidRPr="004745EE">
        <w:rPr>
          <w:rFonts w:ascii="Calibri" w:eastAsia="Times New Roman" w:hAnsi="Calibri" w:cs="Times New Roman"/>
          <w:lang w:eastAsia="nl-NL"/>
        </w:rPr>
        <w:t>In het tweede lid kunnen ontbindende voorwaarden worden opgenomen die kunnen leiden tot tussentijdse beëindiging van het contract.</w:t>
      </w:r>
    </w:p>
    <w:sectPr w:rsidR="00B26D1D" w:rsidRPr="0080518D" w:rsidSect="00751871">
      <w:headerReference w:type="default" r:id="rId22"/>
      <w:footerReference w:type="even" r:id="rId23"/>
      <w:footerReference w:type="default" r:id="rId24"/>
      <w:headerReference w:type="first" r:id="rId25"/>
      <w:pgSz w:w="11906" w:h="16838" w:code="9"/>
      <w:pgMar w:top="1661" w:right="1418" w:bottom="1418" w:left="1418"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4374" w14:textId="77777777" w:rsidR="00273397" w:rsidRDefault="00273397">
      <w:pPr>
        <w:spacing w:after="0" w:line="240" w:lineRule="auto"/>
      </w:pPr>
      <w:r>
        <w:separator/>
      </w:r>
    </w:p>
  </w:endnote>
  <w:endnote w:type="continuationSeparator" w:id="0">
    <w:p w14:paraId="36DD4375" w14:textId="77777777" w:rsidR="00273397" w:rsidRDefault="0027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calaSans">
    <w:altName w:val="Courier New"/>
    <w:charset w:val="00"/>
    <w:family w:val="auto"/>
    <w:pitch w:val="variable"/>
    <w:sig w:usb0="03000000" w:usb1="00000000" w:usb2="00000000" w:usb3="00000000" w:csb0="00000001" w:csb1="00000000"/>
  </w:font>
  <w:font w:name="Scala Sans">
    <w:altName w:val="Times New Roman"/>
    <w:panose1 w:val="00000000000000000000"/>
    <w:charset w:val="4D"/>
    <w:family w:val="auto"/>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A68E" w14:textId="77777777" w:rsidR="00250434" w:rsidRDefault="0025043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134"/>
      <w:gridCol w:w="4110"/>
    </w:tblGrid>
    <w:tr w:rsidR="00273397" w14:paraId="36DD4380" w14:textId="77777777" w:rsidTr="00F530FF">
      <w:trPr>
        <w:trHeight w:val="155"/>
      </w:trPr>
      <w:tc>
        <w:tcPr>
          <w:tcW w:w="4219" w:type="dxa"/>
          <w:tcBorders>
            <w:bottom w:val="single" w:sz="4" w:space="0" w:color="0070C0"/>
          </w:tcBorders>
        </w:tcPr>
        <w:p w14:paraId="36DD437D" w14:textId="77777777" w:rsidR="00273397" w:rsidRDefault="00273397" w:rsidP="002006D5">
          <w:pPr>
            <w:pStyle w:val="Voettekst"/>
            <w:ind w:right="360"/>
            <w:rPr>
              <w:rFonts w:asciiTheme="minorHAnsi" w:hAnsiTheme="minorHAnsi" w:cstheme="minorHAnsi"/>
              <w:noProof/>
              <w:sz w:val="22"/>
              <w:szCs w:val="22"/>
            </w:rPr>
          </w:pPr>
        </w:p>
      </w:tc>
      <w:tc>
        <w:tcPr>
          <w:tcW w:w="1134" w:type="dxa"/>
          <w:tcBorders>
            <w:bottom w:val="single" w:sz="4" w:space="0" w:color="0070C0"/>
          </w:tcBorders>
        </w:tcPr>
        <w:p w14:paraId="36DD437E" w14:textId="77777777" w:rsidR="00273397" w:rsidRDefault="00273397" w:rsidP="00D75F78">
          <w:pPr>
            <w:pStyle w:val="Voettekst"/>
            <w:ind w:right="360"/>
            <w:jc w:val="center"/>
            <w:rPr>
              <w:rFonts w:asciiTheme="minorHAnsi" w:hAnsiTheme="minorHAnsi" w:cstheme="minorHAnsi"/>
              <w:sz w:val="22"/>
              <w:szCs w:val="22"/>
            </w:rPr>
          </w:pPr>
        </w:p>
      </w:tc>
      <w:tc>
        <w:tcPr>
          <w:tcW w:w="4110" w:type="dxa"/>
          <w:tcBorders>
            <w:bottom w:val="single" w:sz="4" w:space="0" w:color="0070C0"/>
          </w:tcBorders>
        </w:tcPr>
        <w:p w14:paraId="36DD437F" w14:textId="77777777" w:rsidR="00273397" w:rsidRPr="00D75F78" w:rsidRDefault="00273397" w:rsidP="002006D5">
          <w:pPr>
            <w:pStyle w:val="Voettekst"/>
            <w:ind w:right="360"/>
            <w:rPr>
              <w:rFonts w:asciiTheme="minorHAnsi" w:hAnsiTheme="minorHAnsi" w:cstheme="minorHAnsi"/>
              <w:sz w:val="22"/>
              <w:szCs w:val="22"/>
            </w:rPr>
          </w:pPr>
        </w:p>
      </w:tc>
    </w:tr>
    <w:tr w:rsidR="00273397" w14:paraId="36DD4387" w14:textId="77777777" w:rsidTr="00F530FF">
      <w:tc>
        <w:tcPr>
          <w:tcW w:w="4219" w:type="dxa"/>
          <w:tcBorders>
            <w:top w:val="single" w:sz="4" w:space="0" w:color="0070C0"/>
          </w:tcBorders>
        </w:tcPr>
        <w:p w14:paraId="36DD4381" w14:textId="77777777" w:rsidR="00273397" w:rsidRDefault="00273397" w:rsidP="002006D5">
          <w:pPr>
            <w:pStyle w:val="Voettekst"/>
            <w:ind w:right="360"/>
            <w:rPr>
              <w:rFonts w:asciiTheme="minorHAnsi" w:hAnsiTheme="minorHAnsi" w:cstheme="minorHAnsi"/>
              <w:noProof/>
              <w:sz w:val="22"/>
              <w:szCs w:val="22"/>
            </w:rPr>
          </w:pPr>
        </w:p>
        <w:p w14:paraId="36DD4382" w14:textId="4B112323" w:rsidR="00273397" w:rsidRPr="00F530FF" w:rsidRDefault="00606B7A" w:rsidP="00991938">
          <w:pPr>
            <w:pStyle w:val="Voettekst"/>
            <w:ind w:right="360"/>
            <w:rPr>
              <w:rFonts w:asciiTheme="minorHAnsi" w:hAnsiTheme="minorHAnsi" w:cstheme="minorHAnsi"/>
              <w:sz w:val="18"/>
              <w:szCs w:val="18"/>
            </w:rPr>
          </w:pPr>
          <w:r>
            <w:rPr>
              <w:rFonts w:asciiTheme="minorHAnsi" w:hAnsiTheme="minorHAnsi" w:cstheme="minorHAnsi"/>
              <w:sz w:val="18"/>
              <w:szCs w:val="18"/>
            </w:rPr>
            <w:t xml:space="preserve">Model sponsorovereenkomst </w:t>
          </w:r>
          <w:r w:rsidR="00250434">
            <w:rPr>
              <w:rFonts w:asciiTheme="minorHAnsi" w:hAnsiTheme="minorHAnsi" w:cstheme="minorHAnsi"/>
              <w:sz w:val="18"/>
              <w:szCs w:val="18"/>
            </w:rPr>
            <w:t>2023-2026</w:t>
          </w:r>
        </w:p>
      </w:tc>
      <w:tc>
        <w:tcPr>
          <w:tcW w:w="1134" w:type="dxa"/>
          <w:tcBorders>
            <w:top w:val="single" w:sz="4" w:space="0" w:color="0070C0"/>
          </w:tcBorders>
        </w:tcPr>
        <w:p w14:paraId="36DD4383" w14:textId="77777777" w:rsidR="00273397" w:rsidRDefault="00273397" w:rsidP="00D75F78">
          <w:pPr>
            <w:pStyle w:val="Voettekst"/>
            <w:ind w:right="360"/>
            <w:jc w:val="center"/>
            <w:rPr>
              <w:rFonts w:asciiTheme="minorHAnsi" w:hAnsiTheme="minorHAnsi" w:cstheme="minorHAnsi"/>
              <w:sz w:val="22"/>
              <w:szCs w:val="22"/>
            </w:rPr>
          </w:pPr>
        </w:p>
        <w:p w14:paraId="36DD4384" w14:textId="77777777" w:rsidR="00273397" w:rsidRPr="0002286D" w:rsidRDefault="00273397" w:rsidP="00D75F78">
          <w:pPr>
            <w:pStyle w:val="Voettekst"/>
            <w:ind w:right="360"/>
            <w:jc w:val="center"/>
            <w:rPr>
              <w:rFonts w:asciiTheme="minorHAnsi" w:hAnsiTheme="minorHAnsi" w:cstheme="minorHAnsi"/>
              <w:b/>
              <w:i/>
              <w:sz w:val="20"/>
              <w:szCs w:val="20"/>
            </w:rPr>
          </w:pPr>
        </w:p>
      </w:tc>
      <w:tc>
        <w:tcPr>
          <w:tcW w:w="4110" w:type="dxa"/>
          <w:tcBorders>
            <w:top w:val="single" w:sz="4" w:space="0" w:color="0070C0"/>
          </w:tcBorders>
        </w:tcPr>
        <w:p w14:paraId="36DD4385" w14:textId="77777777" w:rsidR="00273397" w:rsidRDefault="00273397" w:rsidP="002006D5">
          <w:pPr>
            <w:pStyle w:val="Voettekst"/>
            <w:ind w:right="360"/>
            <w:rPr>
              <w:rFonts w:asciiTheme="minorHAnsi" w:hAnsiTheme="minorHAnsi" w:cstheme="minorHAnsi"/>
              <w:sz w:val="22"/>
              <w:szCs w:val="22"/>
            </w:rPr>
          </w:pPr>
        </w:p>
        <w:p w14:paraId="36DD4386" w14:textId="77777777" w:rsidR="00273397" w:rsidRPr="00F530FF" w:rsidRDefault="00273397" w:rsidP="00EB1F9B">
          <w:pPr>
            <w:pStyle w:val="Voettekst"/>
            <w:ind w:right="360"/>
            <w:jc w:val="right"/>
            <w:rPr>
              <w:rFonts w:asciiTheme="minorHAnsi" w:hAnsiTheme="minorHAnsi" w:cstheme="minorHAnsi"/>
              <w:sz w:val="18"/>
              <w:szCs w:val="18"/>
            </w:rPr>
          </w:pPr>
          <w:r w:rsidRPr="00F530FF">
            <w:rPr>
              <w:rFonts w:asciiTheme="minorHAnsi" w:hAnsiTheme="minorHAnsi" w:cstheme="minorHAnsi"/>
              <w:sz w:val="18"/>
              <w:szCs w:val="18"/>
            </w:rPr>
            <w:fldChar w:fldCharType="begin"/>
          </w:r>
          <w:r w:rsidRPr="00F530FF">
            <w:rPr>
              <w:rFonts w:asciiTheme="minorHAnsi" w:hAnsiTheme="minorHAnsi" w:cstheme="minorHAnsi"/>
              <w:sz w:val="18"/>
              <w:szCs w:val="18"/>
            </w:rPr>
            <w:instrText>PAGE   \* MERGEFORMAT</w:instrText>
          </w:r>
          <w:r w:rsidRPr="00F530FF">
            <w:rPr>
              <w:rFonts w:asciiTheme="minorHAnsi" w:hAnsiTheme="minorHAnsi" w:cstheme="minorHAnsi"/>
              <w:sz w:val="18"/>
              <w:szCs w:val="18"/>
            </w:rPr>
            <w:fldChar w:fldCharType="separate"/>
          </w:r>
          <w:r w:rsidR="0080518D">
            <w:rPr>
              <w:rFonts w:asciiTheme="minorHAnsi" w:hAnsiTheme="minorHAnsi" w:cstheme="minorHAnsi"/>
              <w:noProof/>
              <w:sz w:val="18"/>
              <w:szCs w:val="18"/>
            </w:rPr>
            <w:t>2</w:t>
          </w:r>
          <w:r w:rsidRPr="00F530FF">
            <w:rPr>
              <w:rFonts w:asciiTheme="minorHAnsi" w:hAnsiTheme="minorHAnsi" w:cstheme="minorHAnsi"/>
              <w:sz w:val="18"/>
              <w:szCs w:val="18"/>
            </w:rPr>
            <w:fldChar w:fldCharType="end"/>
          </w:r>
        </w:p>
      </w:tc>
    </w:tr>
  </w:tbl>
  <w:p w14:paraId="36DD4388" w14:textId="77777777" w:rsidR="00273397" w:rsidRPr="00D75F78" w:rsidRDefault="00273397" w:rsidP="00674471">
    <w:pPr>
      <w:pStyle w:val="Voettekst"/>
      <w:ind w:right="360"/>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438A" w14:textId="77777777" w:rsidR="00273397" w:rsidRDefault="00273397" w:rsidP="00F530FF">
    <w:pPr>
      <w:pStyle w:val="Voettekst"/>
    </w:pPr>
    <w:r>
      <w:rPr>
        <w:noProof/>
      </w:rPr>
      <w:drawing>
        <wp:anchor distT="0" distB="0" distL="114300" distR="114300" simplePos="0" relativeHeight="251661312" behindDoc="1" locked="0" layoutInCell="1" allowOverlap="1" wp14:anchorId="36DD4399" wp14:editId="36DD439A">
          <wp:simplePos x="0" y="0"/>
          <wp:positionH relativeFrom="page">
            <wp:posOffset>0</wp:posOffset>
          </wp:positionH>
          <wp:positionV relativeFrom="paragraph">
            <wp:posOffset>-1337945</wp:posOffset>
          </wp:positionV>
          <wp:extent cx="7560000" cy="1980000"/>
          <wp:effectExtent l="0" t="0" r="3175"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jes onderzijde.jpg"/>
                  <pic:cNvPicPr/>
                </pic:nvPicPr>
                <pic:blipFill rotWithShape="1">
                  <a:blip r:embed="rId1" cstate="print">
                    <a:extLst>
                      <a:ext uri="{28A0092B-C50C-407E-A947-70E740481C1C}">
                        <a14:useLocalDpi xmlns:a14="http://schemas.microsoft.com/office/drawing/2010/main" val="0"/>
                      </a:ext>
                    </a:extLst>
                  </a:blip>
                  <a:srcRect l="20045" t="13792" r="9459" b="48511"/>
                  <a:stretch/>
                </pic:blipFill>
                <pic:spPr bwMode="auto">
                  <a:xfrm>
                    <a:off x="0" y="0"/>
                    <a:ext cx="7560000" cy="1980000"/>
                  </a:xfrm>
                  <a:prstGeom prst="rect">
                    <a:avLst/>
                  </a:prstGeom>
                  <a:ln>
                    <a:noFill/>
                  </a:ln>
                  <a:extLst>
                    <a:ext uri="{53640926-AAD7-44D8-BBD7-CCE9431645EC}">
                      <a14:shadowObscured xmlns:a14="http://schemas.microsoft.com/office/drawing/2010/main"/>
                    </a:ext>
                  </a:extLst>
                </pic:spPr>
              </pic:pic>
            </a:graphicData>
          </a:graphic>
        </wp:anchor>
      </w:drawing>
    </w:r>
  </w:p>
  <w:p w14:paraId="36DD438B" w14:textId="77777777" w:rsidR="00273397" w:rsidRDefault="0027339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438E" w14:textId="77777777" w:rsidR="00273397" w:rsidRDefault="0027339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22</w:t>
    </w:r>
    <w:r>
      <w:rPr>
        <w:rStyle w:val="Paginanummer"/>
      </w:rPr>
      <w:fldChar w:fldCharType="end"/>
    </w:r>
  </w:p>
  <w:p w14:paraId="36DD438F" w14:textId="77777777" w:rsidR="00273397" w:rsidRDefault="00273397">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4390" w14:textId="77777777" w:rsidR="00273397" w:rsidRPr="005537B7" w:rsidRDefault="00273397">
    <w:pPr>
      <w:pStyle w:val="Voettekst"/>
      <w:framePr w:wrap="around" w:vAnchor="text" w:hAnchor="margin" w:xAlign="right" w:y="1"/>
      <w:rPr>
        <w:rStyle w:val="Paginanummer"/>
        <w:sz w:val="22"/>
        <w:szCs w:val="22"/>
      </w:rPr>
    </w:pPr>
    <w:r w:rsidRPr="005537B7">
      <w:rPr>
        <w:rStyle w:val="Paginanummer"/>
        <w:sz w:val="22"/>
        <w:szCs w:val="22"/>
      </w:rPr>
      <w:fldChar w:fldCharType="begin"/>
    </w:r>
    <w:r w:rsidRPr="005537B7">
      <w:rPr>
        <w:rStyle w:val="Paginanummer"/>
        <w:sz w:val="22"/>
        <w:szCs w:val="22"/>
      </w:rPr>
      <w:instrText xml:space="preserve">PAGE  </w:instrText>
    </w:r>
    <w:r w:rsidRPr="005537B7">
      <w:rPr>
        <w:rStyle w:val="Paginanummer"/>
        <w:sz w:val="22"/>
        <w:szCs w:val="22"/>
      </w:rPr>
      <w:fldChar w:fldCharType="separate"/>
    </w:r>
    <w:r w:rsidR="0080518D">
      <w:rPr>
        <w:rStyle w:val="Paginanummer"/>
        <w:noProof/>
        <w:sz w:val="22"/>
        <w:szCs w:val="22"/>
      </w:rPr>
      <w:t>5</w:t>
    </w:r>
    <w:r w:rsidRPr="005537B7">
      <w:rPr>
        <w:rStyle w:val="Paginanummer"/>
        <w:sz w:val="22"/>
        <w:szCs w:val="22"/>
      </w:rPr>
      <w:fldChar w:fldCharType="end"/>
    </w:r>
  </w:p>
  <w:p w14:paraId="36DD4391" w14:textId="77777777" w:rsidR="00273397" w:rsidRPr="001548CB" w:rsidRDefault="00273397">
    <w:pPr>
      <w:pStyle w:val="Voettekst"/>
      <w:ind w:right="360"/>
      <w:rPr>
        <w:color w:val="0070C0"/>
        <w:sz w:val="20"/>
      </w:rPr>
    </w:pPr>
    <w:r w:rsidRPr="001548CB">
      <w:rPr>
        <w:color w:val="0070C0"/>
        <w:sz w:val="20"/>
      </w:rPr>
      <w:t>______________________________________________________________________________________</w:t>
    </w:r>
  </w:p>
  <w:p w14:paraId="36DD4392" w14:textId="0577048E" w:rsidR="00273397" w:rsidRPr="000A623D" w:rsidRDefault="004745EE" w:rsidP="001548CB">
    <w:pPr>
      <w:pStyle w:val="Voettekst"/>
      <w:ind w:right="360"/>
      <w:rPr>
        <w:rFonts w:ascii="Calibri" w:hAnsi="Calibri"/>
        <w:i/>
        <w:sz w:val="18"/>
        <w:szCs w:val="18"/>
      </w:rPr>
    </w:pPr>
    <w:r>
      <w:rPr>
        <w:rFonts w:asciiTheme="minorHAnsi" w:hAnsiTheme="minorHAnsi" w:cstheme="minorHAnsi"/>
        <w:sz w:val="18"/>
        <w:szCs w:val="18"/>
      </w:rPr>
      <w:t>Model sponsorovereenkomst 20</w:t>
    </w:r>
    <w:r w:rsidR="00BF762F">
      <w:rPr>
        <w:rFonts w:asciiTheme="minorHAnsi" w:hAnsiTheme="minorHAnsi" w:cstheme="minorHAnsi"/>
        <w:sz w:val="18"/>
        <w:szCs w:val="18"/>
      </w:rPr>
      <w:t>23-2026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4372" w14:textId="77777777" w:rsidR="00273397" w:rsidRDefault="00273397">
      <w:pPr>
        <w:spacing w:after="0" w:line="240" w:lineRule="auto"/>
      </w:pPr>
      <w:r>
        <w:separator/>
      </w:r>
    </w:p>
  </w:footnote>
  <w:footnote w:type="continuationSeparator" w:id="0">
    <w:p w14:paraId="36DD4373" w14:textId="77777777" w:rsidR="00273397" w:rsidRDefault="00273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4376" w14:textId="77777777" w:rsidR="00273397" w:rsidRDefault="00273397" w:rsidP="00DA118E">
    <w:pPr>
      <w:pStyle w:val="Koptekst"/>
      <w:pBdr>
        <w:bottom w:val="thickThinSmallGap" w:sz="24" w:space="1" w:color="622423" w:themeColor="accent2" w:themeShade="7F"/>
      </w:pBdr>
      <w:rPr>
        <w:rFonts w:asciiTheme="majorHAnsi" w:eastAsiaTheme="majorEastAsia" w:hAnsiTheme="majorHAnsi" w:cstheme="majorBidi"/>
        <w:sz w:val="32"/>
        <w:szCs w:val="32"/>
      </w:rPr>
    </w:pPr>
  </w:p>
  <w:p w14:paraId="36DD4377" w14:textId="77777777" w:rsidR="00273397" w:rsidRDefault="002733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4378" w14:textId="77777777" w:rsidR="00273397" w:rsidRDefault="00273397">
    <w:pPr>
      <w:pStyle w:val="Koptekst"/>
    </w:pPr>
    <w:r>
      <w:rPr>
        <w:noProof/>
      </w:rPr>
      <w:drawing>
        <wp:anchor distT="0" distB="0" distL="114300" distR="114300" simplePos="0" relativeHeight="251660288" behindDoc="0" locked="0" layoutInCell="1" allowOverlap="1" wp14:anchorId="36DD4395" wp14:editId="36DD4396">
          <wp:simplePos x="0" y="0"/>
          <wp:positionH relativeFrom="page">
            <wp:posOffset>899795</wp:posOffset>
          </wp:positionH>
          <wp:positionV relativeFrom="page">
            <wp:posOffset>258852</wp:posOffset>
          </wp:positionV>
          <wp:extent cx="1228090" cy="408305"/>
          <wp:effectExtent l="0" t="0" r="0" b="0"/>
          <wp:wrapNone/>
          <wp:docPr id="8" name="Afbeelding 8" descr="C:\Users\michel\Pictures\Logo golfjesPanta Rhe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Pictures\Logo golfjesPanta Rhei.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090" cy="408305"/>
                  </a:xfrm>
                  <a:prstGeom prst="rect">
                    <a:avLst/>
                  </a:prstGeom>
                  <a:noFill/>
                  <a:ln>
                    <a:noFill/>
                  </a:ln>
                </pic:spPr>
              </pic:pic>
            </a:graphicData>
          </a:graphic>
        </wp:anchor>
      </w:drawing>
    </w:r>
  </w:p>
  <w:p w14:paraId="36DD4379" w14:textId="77777777" w:rsidR="00273397" w:rsidRDefault="00273397">
    <w:pPr>
      <w:pStyle w:val="Koptekst"/>
    </w:pPr>
  </w:p>
  <w:p w14:paraId="36DD437A" w14:textId="77777777" w:rsidR="00273397" w:rsidRDefault="00273397">
    <w:pPr>
      <w:pStyle w:val="Koptekst"/>
    </w:pPr>
  </w:p>
  <w:p w14:paraId="36DD437B" w14:textId="77777777" w:rsidR="00273397" w:rsidRDefault="00273397">
    <w:pPr>
      <w:pStyle w:val="Koptekst"/>
    </w:pPr>
  </w:p>
  <w:p w14:paraId="36DD437C" w14:textId="77777777" w:rsidR="00273397" w:rsidRDefault="002733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4389" w14:textId="77777777" w:rsidR="00273397" w:rsidRDefault="00273397">
    <w:pPr>
      <w:pStyle w:val="Koptekst"/>
    </w:pPr>
    <w:r>
      <w:rPr>
        <w:noProof/>
      </w:rPr>
      <w:drawing>
        <wp:anchor distT="0" distB="0" distL="114300" distR="114300" simplePos="0" relativeHeight="251658240" behindDoc="0" locked="0" layoutInCell="1" allowOverlap="1" wp14:anchorId="36DD4397" wp14:editId="36DD4398">
          <wp:simplePos x="0" y="0"/>
          <wp:positionH relativeFrom="page">
            <wp:posOffset>901017</wp:posOffset>
          </wp:positionH>
          <wp:positionV relativeFrom="page">
            <wp:posOffset>244760</wp:posOffset>
          </wp:positionV>
          <wp:extent cx="1104566" cy="367288"/>
          <wp:effectExtent l="0" t="0" r="635" b="0"/>
          <wp:wrapNone/>
          <wp:docPr id="7" name="Afbeelding 7" descr="C:\Users\michel\Pictures\Logo golfjesPanta Rhe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Pictures\Logo golfjesPanta Rhei.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566" cy="367288"/>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438C" w14:textId="77777777" w:rsidR="00273397" w:rsidRDefault="00273397">
    <w:pPr>
      <w:pStyle w:val="Koptekst"/>
    </w:pPr>
    <w:r>
      <w:rPr>
        <w:noProof/>
      </w:rPr>
      <w:drawing>
        <wp:anchor distT="0" distB="0" distL="114300" distR="114300" simplePos="0" relativeHeight="251663360" behindDoc="0" locked="0" layoutInCell="1" allowOverlap="1" wp14:anchorId="36DD439B" wp14:editId="36DD439C">
          <wp:simplePos x="0" y="0"/>
          <wp:positionH relativeFrom="page">
            <wp:posOffset>1052195</wp:posOffset>
          </wp:positionH>
          <wp:positionV relativeFrom="page">
            <wp:posOffset>410845</wp:posOffset>
          </wp:positionV>
          <wp:extent cx="1228090" cy="408305"/>
          <wp:effectExtent l="0" t="0" r="0" b="0"/>
          <wp:wrapNone/>
          <wp:docPr id="10" name="Afbeelding 10" descr="C:\Users\michel\Pictures\Logo golfjesPanta Rhe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Pictures\Logo golfjesPanta Rhei.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090" cy="408305"/>
                  </a:xfrm>
                  <a:prstGeom prst="rect">
                    <a:avLst/>
                  </a:prstGeom>
                  <a:noFill/>
                  <a:ln>
                    <a:noFill/>
                  </a:ln>
                </pic:spPr>
              </pic:pic>
            </a:graphicData>
          </a:graphic>
        </wp:anchor>
      </w:drawing>
    </w:r>
  </w:p>
  <w:p w14:paraId="36DD438D" w14:textId="77777777" w:rsidR="00273397" w:rsidRDefault="00273397">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4393" w14:textId="77777777" w:rsidR="00273397" w:rsidRDefault="00273397">
    <w:pPr>
      <w:pStyle w:val="Koptekst"/>
      <w:jc w:val="center"/>
    </w:pPr>
  </w:p>
  <w:p w14:paraId="36DD4394" w14:textId="77777777" w:rsidR="00273397" w:rsidRDefault="002733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397"/>
        </w:tabs>
      </w:pPr>
      <w:rPr>
        <w:rFonts w:ascii="Courier New" w:hAnsi="Courier New" w:cs="Times"/>
        <w:sz w:val="20"/>
        <w:szCs w:val="20"/>
      </w:rPr>
    </w:lvl>
  </w:abstractNum>
  <w:abstractNum w:abstractNumId="1" w15:restartNumberingAfterBreak="0">
    <w:nsid w:val="00000002"/>
    <w:multiLevelType w:val="singleLevel"/>
    <w:tmpl w:val="00000000"/>
    <w:lvl w:ilvl="0">
      <w:start w:val="1"/>
      <w:numFmt w:val="lowerLetter"/>
      <w:pStyle w:val="Snela"/>
      <w:lvlText w:val="%1."/>
      <w:lvlJc w:val="left"/>
      <w:pPr>
        <w:tabs>
          <w:tab w:val="num" w:pos="397"/>
        </w:tabs>
      </w:pPr>
    </w:lvl>
  </w:abstractNum>
  <w:abstractNum w:abstractNumId="2" w15:restartNumberingAfterBreak="0">
    <w:nsid w:val="00000003"/>
    <w:multiLevelType w:val="singleLevel"/>
    <w:tmpl w:val="00000000"/>
    <w:lvl w:ilvl="0">
      <w:start w:val="1"/>
      <w:numFmt w:val="decimal"/>
      <w:pStyle w:val="Snel1"/>
      <w:lvlText w:val="%1."/>
      <w:lvlJc w:val="left"/>
      <w:pPr>
        <w:tabs>
          <w:tab w:val="num" w:pos="397"/>
        </w:tabs>
      </w:pPr>
      <w:rPr>
        <w:rFonts w:ascii="Courier New" w:hAnsi="Courier New" w:cs="Times"/>
        <w:sz w:val="20"/>
        <w:szCs w:val="20"/>
      </w:rPr>
    </w:lvl>
  </w:abstractNum>
  <w:abstractNum w:abstractNumId="3" w15:restartNumberingAfterBreak="0">
    <w:nsid w:val="00000004"/>
    <w:multiLevelType w:val="singleLevel"/>
    <w:tmpl w:val="00000000"/>
    <w:lvl w:ilvl="0">
      <w:start w:val="1"/>
      <w:numFmt w:val="lowerRoman"/>
      <w:pStyle w:val="i"/>
      <w:lvlText w:val="  %1."/>
      <w:lvlJc w:val="left"/>
      <w:pPr>
        <w:tabs>
          <w:tab w:val="num" w:pos="1418"/>
        </w:tabs>
      </w:pPr>
    </w:lvl>
  </w:abstractNum>
  <w:abstractNum w:abstractNumId="4" w15:restartNumberingAfterBreak="0">
    <w:nsid w:val="00000005"/>
    <w:multiLevelType w:val="singleLevel"/>
    <w:tmpl w:val="00000000"/>
    <w:lvl w:ilvl="0">
      <w:start w:val="1"/>
      <w:numFmt w:val="lowerRoman"/>
      <w:pStyle w:val="Sneli"/>
      <w:lvlText w:val="%1."/>
      <w:lvlJc w:val="left"/>
      <w:pPr>
        <w:tabs>
          <w:tab w:val="num" w:pos="1474"/>
        </w:tabs>
      </w:pPr>
    </w:lvl>
  </w:abstractNum>
  <w:abstractNum w:abstractNumId="5" w15:restartNumberingAfterBreak="0">
    <w:nsid w:val="05A82A11"/>
    <w:multiLevelType w:val="hybridMultilevel"/>
    <w:tmpl w:val="9AC4C57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005A7A"/>
    <w:multiLevelType w:val="hybridMultilevel"/>
    <w:tmpl w:val="C166E0C8"/>
    <w:lvl w:ilvl="0" w:tplc="B34289F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4D541B6"/>
    <w:multiLevelType w:val="hybridMultilevel"/>
    <w:tmpl w:val="4F68CE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8134F5"/>
    <w:multiLevelType w:val="hybridMultilevel"/>
    <w:tmpl w:val="33B4CB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D84D46"/>
    <w:multiLevelType w:val="hybridMultilevel"/>
    <w:tmpl w:val="37F40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825C41"/>
    <w:multiLevelType w:val="hybridMultilevel"/>
    <w:tmpl w:val="1AEC1124"/>
    <w:lvl w:ilvl="0" w:tplc="C29A3DC4">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D3C1C82"/>
    <w:multiLevelType w:val="hybridMultilevel"/>
    <w:tmpl w:val="C966EC40"/>
    <w:lvl w:ilvl="0" w:tplc="7E7CBCF0">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6C46F3"/>
    <w:multiLevelType w:val="hybridMultilevel"/>
    <w:tmpl w:val="327AF3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1BE1398"/>
    <w:multiLevelType w:val="hybridMultilevel"/>
    <w:tmpl w:val="692AD3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43730919">
    <w:abstractNumId w:val="0"/>
    <w:lvlOverride w:ilvl="0">
      <w:startOverride w:val="1"/>
      <w:lvl w:ilvl="0">
        <w:start w:val="1"/>
        <w:numFmt w:val="decimal"/>
        <w:pStyle w:val="1"/>
        <w:lvlText w:val="%1."/>
        <w:lvlJc w:val="left"/>
      </w:lvl>
    </w:lvlOverride>
  </w:num>
  <w:num w:numId="2" w16cid:durableId="1606426126">
    <w:abstractNumId w:val="1"/>
    <w:lvlOverride w:ilvl="0">
      <w:startOverride w:val="1"/>
      <w:lvl w:ilvl="0">
        <w:start w:val="1"/>
        <w:numFmt w:val="decimal"/>
        <w:pStyle w:val="Snela"/>
        <w:lvlText w:val="%1."/>
        <w:lvlJc w:val="left"/>
      </w:lvl>
    </w:lvlOverride>
  </w:num>
  <w:num w:numId="3" w16cid:durableId="534731843">
    <w:abstractNumId w:val="2"/>
    <w:lvlOverride w:ilvl="0">
      <w:startOverride w:val="1"/>
      <w:lvl w:ilvl="0">
        <w:start w:val="1"/>
        <w:numFmt w:val="decimal"/>
        <w:pStyle w:val="Snel1"/>
        <w:lvlText w:val="%1."/>
        <w:lvlJc w:val="left"/>
      </w:lvl>
    </w:lvlOverride>
  </w:num>
  <w:num w:numId="4" w16cid:durableId="170684688">
    <w:abstractNumId w:val="3"/>
    <w:lvlOverride w:ilvl="0">
      <w:lvl w:ilvl="0">
        <w:start w:val="1"/>
        <w:numFmt w:val="upperRoman"/>
        <w:pStyle w:val="i"/>
        <w:lvlText w:val="%1."/>
        <w:lvlJc w:val="right"/>
        <w:pPr>
          <w:tabs>
            <w:tab w:val="num" w:pos="180"/>
          </w:tabs>
          <w:ind w:left="180" w:hanging="180"/>
        </w:pPr>
      </w:lvl>
    </w:lvlOverride>
  </w:num>
  <w:num w:numId="5" w16cid:durableId="1626543758">
    <w:abstractNumId w:val="4"/>
    <w:lvlOverride w:ilvl="0">
      <w:startOverride w:val="1"/>
      <w:lvl w:ilvl="0">
        <w:start w:val="1"/>
        <w:numFmt w:val="decimal"/>
        <w:pStyle w:val="Sneli"/>
        <w:lvlText w:val="%1."/>
        <w:lvlJc w:val="left"/>
      </w:lvl>
    </w:lvlOverride>
  </w:num>
  <w:num w:numId="6" w16cid:durableId="1985230089">
    <w:abstractNumId w:val="13"/>
  </w:num>
  <w:num w:numId="7" w16cid:durableId="2092771192">
    <w:abstractNumId w:val="10"/>
  </w:num>
  <w:num w:numId="8" w16cid:durableId="6715828">
    <w:abstractNumId w:val="11"/>
  </w:num>
  <w:num w:numId="9" w16cid:durableId="979264477">
    <w:abstractNumId w:val="9"/>
  </w:num>
  <w:num w:numId="10" w16cid:durableId="2038003916">
    <w:abstractNumId w:val="12"/>
  </w:num>
  <w:num w:numId="11" w16cid:durableId="1140345750">
    <w:abstractNumId w:val="8"/>
  </w:num>
  <w:num w:numId="12" w16cid:durableId="2007902506">
    <w:abstractNumId w:val="6"/>
  </w:num>
  <w:num w:numId="13" w16cid:durableId="691228413">
    <w:abstractNumId w:val="7"/>
  </w:num>
  <w:num w:numId="14" w16cid:durableId="89747308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33"/>
    <w:rsid w:val="0000479C"/>
    <w:rsid w:val="0002286D"/>
    <w:rsid w:val="0003257B"/>
    <w:rsid w:val="00035BC8"/>
    <w:rsid w:val="0004156C"/>
    <w:rsid w:val="00052186"/>
    <w:rsid w:val="0005696A"/>
    <w:rsid w:val="0007245A"/>
    <w:rsid w:val="00072737"/>
    <w:rsid w:val="00072B7E"/>
    <w:rsid w:val="0007340C"/>
    <w:rsid w:val="00085FCC"/>
    <w:rsid w:val="000A2C22"/>
    <w:rsid w:val="000A59F5"/>
    <w:rsid w:val="000A730E"/>
    <w:rsid w:val="000A7330"/>
    <w:rsid w:val="000B12C4"/>
    <w:rsid w:val="000B5487"/>
    <w:rsid w:val="000C7E7A"/>
    <w:rsid w:val="000D1B01"/>
    <w:rsid w:val="000D28D5"/>
    <w:rsid w:val="000D3E5E"/>
    <w:rsid w:val="000E3C49"/>
    <w:rsid w:val="000F7B31"/>
    <w:rsid w:val="0010246D"/>
    <w:rsid w:val="00103375"/>
    <w:rsid w:val="00120FED"/>
    <w:rsid w:val="0013080C"/>
    <w:rsid w:val="0014792B"/>
    <w:rsid w:val="001548CB"/>
    <w:rsid w:val="001A0482"/>
    <w:rsid w:val="001A1478"/>
    <w:rsid w:val="001B4502"/>
    <w:rsid w:val="001C0340"/>
    <w:rsid w:val="001D7B84"/>
    <w:rsid w:val="001E4375"/>
    <w:rsid w:val="002006D5"/>
    <w:rsid w:val="00221E16"/>
    <w:rsid w:val="0022270A"/>
    <w:rsid w:val="00226D31"/>
    <w:rsid w:val="00243030"/>
    <w:rsid w:val="00250434"/>
    <w:rsid w:val="00251E3A"/>
    <w:rsid w:val="002671BB"/>
    <w:rsid w:val="00272016"/>
    <w:rsid w:val="00273397"/>
    <w:rsid w:val="00282A0E"/>
    <w:rsid w:val="002A42D1"/>
    <w:rsid w:val="002D3218"/>
    <w:rsid w:val="002E1581"/>
    <w:rsid w:val="00300015"/>
    <w:rsid w:val="00316833"/>
    <w:rsid w:val="00342E80"/>
    <w:rsid w:val="00347D33"/>
    <w:rsid w:val="003655AE"/>
    <w:rsid w:val="00365EFD"/>
    <w:rsid w:val="003A0D02"/>
    <w:rsid w:val="003A644B"/>
    <w:rsid w:val="003A72B4"/>
    <w:rsid w:val="003B3B03"/>
    <w:rsid w:val="003D4491"/>
    <w:rsid w:val="003D6681"/>
    <w:rsid w:val="003E4670"/>
    <w:rsid w:val="0041335F"/>
    <w:rsid w:val="00424C25"/>
    <w:rsid w:val="004401E7"/>
    <w:rsid w:val="00444A5E"/>
    <w:rsid w:val="00464A6B"/>
    <w:rsid w:val="00466313"/>
    <w:rsid w:val="004679C1"/>
    <w:rsid w:val="00470EBD"/>
    <w:rsid w:val="004745EE"/>
    <w:rsid w:val="00481C82"/>
    <w:rsid w:val="00483B06"/>
    <w:rsid w:val="00493056"/>
    <w:rsid w:val="00497035"/>
    <w:rsid w:val="004A0C45"/>
    <w:rsid w:val="004A0ED5"/>
    <w:rsid w:val="004C31E5"/>
    <w:rsid w:val="004E533D"/>
    <w:rsid w:val="004E6BA8"/>
    <w:rsid w:val="004F7C20"/>
    <w:rsid w:val="0050552A"/>
    <w:rsid w:val="00512A98"/>
    <w:rsid w:val="005336CB"/>
    <w:rsid w:val="005347DF"/>
    <w:rsid w:val="005521EA"/>
    <w:rsid w:val="0055524F"/>
    <w:rsid w:val="0056252C"/>
    <w:rsid w:val="00583AD0"/>
    <w:rsid w:val="005879DA"/>
    <w:rsid w:val="00587FD1"/>
    <w:rsid w:val="005970D8"/>
    <w:rsid w:val="005A038B"/>
    <w:rsid w:val="005A64D9"/>
    <w:rsid w:val="005A68B7"/>
    <w:rsid w:val="005A7508"/>
    <w:rsid w:val="005B7A62"/>
    <w:rsid w:val="005C0271"/>
    <w:rsid w:val="005D0030"/>
    <w:rsid w:val="005E1B98"/>
    <w:rsid w:val="005E34AB"/>
    <w:rsid w:val="005F6822"/>
    <w:rsid w:val="00606B7A"/>
    <w:rsid w:val="00614DCB"/>
    <w:rsid w:val="00616AB6"/>
    <w:rsid w:val="00623450"/>
    <w:rsid w:val="006338DB"/>
    <w:rsid w:val="00650DA4"/>
    <w:rsid w:val="00655E60"/>
    <w:rsid w:val="00664329"/>
    <w:rsid w:val="00674471"/>
    <w:rsid w:val="00674C23"/>
    <w:rsid w:val="00690B3E"/>
    <w:rsid w:val="00695672"/>
    <w:rsid w:val="006E57CB"/>
    <w:rsid w:val="006F6383"/>
    <w:rsid w:val="00715856"/>
    <w:rsid w:val="00734308"/>
    <w:rsid w:val="00736C93"/>
    <w:rsid w:val="0074308D"/>
    <w:rsid w:val="0074583D"/>
    <w:rsid w:val="00747538"/>
    <w:rsid w:val="007517D5"/>
    <w:rsid w:val="00751871"/>
    <w:rsid w:val="00762769"/>
    <w:rsid w:val="00763FAB"/>
    <w:rsid w:val="00792D25"/>
    <w:rsid w:val="00795962"/>
    <w:rsid w:val="007A461E"/>
    <w:rsid w:val="007A6EAD"/>
    <w:rsid w:val="007B371E"/>
    <w:rsid w:val="007C26B1"/>
    <w:rsid w:val="007C60C9"/>
    <w:rsid w:val="007C77E9"/>
    <w:rsid w:val="007D6157"/>
    <w:rsid w:val="0080115F"/>
    <w:rsid w:val="008033F7"/>
    <w:rsid w:val="0080518D"/>
    <w:rsid w:val="008100AF"/>
    <w:rsid w:val="00831BF7"/>
    <w:rsid w:val="00833743"/>
    <w:rsid w:val="00881E09"/>
    <w:rsid w:val="00891DC0"/>
    <w:rsid w:val="00892735"/>
    <w:rsid w:val="008A6E55"/>
    <w:rsid w:val="008C45DB"/>
    <w:rsid w:val="008C5363"/>
    <w:rsid w:val="008D19BD"/>
    <w:rsid w:val="008E25C5"/>
    <w:rsid w:val="008E340F"/>
    <w:rsid w:val="009126C0"/>
    <w:rsid w:val="00920AD5"/>
    <w:rsid w:val="00926562"/>
    <w:rsid w:val="0093450E"/>
    <w:rsid w:val="00960DF5"/>
    <w:rsid w:val="00986EFC"/>
    <w:rsid w:val="00987804"/>
    <w:rsid w:val="00991938"/>
    <w:rsid w:val="00994D16"/>
    <w:rsid w:val="009972A8"/>
    <w:rsid w:val="009A1DE2"/>
    <w:rsid w:val="009A7556"/>
    <w:rsid w:val="009C5445"/>
    <w:rsid w:val="009C6224"/>
    <w:rsid w:val="009C7BB5"/>
    <w:rsid w:val="009D6D0D"/>
    <w:rsid w:val="009E573C"/>
    <w:rsid w:val="009F2B2C"/>
    <w:rsid w:val="00A32C27"/>
    <w:rsid w:val="00A3408C"/>
    <w:rsid w:val="00A377AF"/>
    <w:rsid w:val="00A43618"/>
    <w:rsid w:val="00A64FC7"/>
    <w:rsid w:val="00A736D7"/>
    <w:rsid w:val="00A739F4"/>
    <w:rsid w:val="00A837D5"/>
    <w:rsid w:val="00A85C83"/>
    <w:rsid w:val="00A87C45"/>
    <w:rsid w:val="00A909AD"/>
    <w:rsid w:val="00A90DF3"/>
    <w:rsid w:val="00A94A98"/>
    <w:rsid w:val="00AB2CCF"/>
    <w:rsid w:val="00AB622D"/>
    <w:rsid w:val="00AC4803"/>
    <w:rsid w:val="00AC61E1"/>
    <w:rsid w:val="00AD1670"/>
    <w:rsid w:val="00AD6867"/>
    <w:rsid w:val="00AF11DA"/>
    <w:rsid w:val="00B0467B"/>
    <w:rsid w:val="00B26D1D"/>
    <w:rsid w:val="00B34C0C"/>
    <w:rsid w:val="00B368B3"/>
    <w:rsid w:val="00B45D3F"/>
    <w:rsid w:val="00B460A1"/>
    <w:rsid w:val="00B57B21"/>
    <w:rsid w:val="00B70DC6"/>
    <w:rsid w:val="00B81455"/>
    <w:rsid w:val="00B84785"/>
    <w:rsid w:val="00B904BE"/>
    <w:rsid w:val="00BB758A"/>
    <w:rsid w:val="00BD0AA9"/>
    <w:rsid w:val="00BE320C"/>
    <w:rsid w:val="00BF762F"/>
    <w:rsid w:val="00C16457"/>
    <w:rsid w:val="00C25D63"/>
    <w:rsid w:val="00C274B8"/>
    <w:rsid w:val="00C35986"/>
    <w:rsid w:val="00C5556E"/>
    <w:rsid w:val="00C62FEC"/>
    <w:rsid w:val="00C67537"/>
    <w:rsid w:val="00C7748A"/>
    <w:rsid w:val="00C82D9C"/>
    <w:rsid w:val="00C90836"/>
    <w:rsid w:val="00C9267F"/>
    <w:rsid w:val="00C92F7A"/>
    <w:rsid w:val="00C962E4"/>
    <w:rsid w:val="00CA5CFB"/>
    <w:rsid w:val="00CB57CA"/>
    <w:rsid w:val="00CB5B77"/>
    <w:rsid w:val="00CB7BB8"/>
    <w:rsid w:val="00CC0D78"/>
    <w:rsid w:val="00CE4203"/>
    <w:rsid w:val="00CE7934"/>
    <w:rsid w:val="00D05249"/>
    <w:rsid w:val="00D10B83"/>
    <w:rsid w:val="00D256D7"/>
    <w:rsid w:val="00D26D75"/>
    <w:rsid w:val="00D35588"/>
    <w:rsid w:val="00D52A63"/>
    <w:rsid w:val="00D61983"/>
    <w:rsid w:val="00D63AFB"/>
    <w:rsid w:val="00D66E33"/>
    <w:rsid w:val="00D75F78"/>
    <w:rsid w:val="00D85641"/>
    <w:rsid w:val="00DA118E"/>
    <w:rsid w:val="00DA6B88"/>
    <w:rsid w:val="00DA7A28"/>
    <w:rsid w:val="00DB488A"/>
    <w:rsid w:val="00DB7407"/>
    <w:rsid w:val="00DC4BAC"/>
    <w:rsid w:val="00DF452C"/>
    <w:rsid w:val="00E2699B"/>
    <w:rsid w:val="00E31EE5"/>
    <w:rsid w:val="00E43593"/>
    <w:rsid w:val="00E80E57"/>
    <w:rsid w:val="00E81A25"/>
    <w:rsid w:val="00EA0E2A"/>
    <w:rsid w:val="00EA247A"/>
    <w:rsid w:val="00EA3C10"/>
    <w:rsid w:val="00EA4ABA"/>
    <w:rsid w:val="00EB1F9B"/>
    <w:rsid w:val="00EC35DF"/>
    <w:rsid w:val="00EC747E"/>
    <w:rsid w:val="00ED2CE0"/>
    <w:rsid w:val="00EF4848"/>
    <w:rsid w:val="00F22A8E"/>
    <w:rsid w:val="00F261B7"/>
    <w:rsid w:val="00F3746C"/>
    <w:rsid w:val="00F44F46"/>
    <w:rsid w:val="00F45C5A"/>
    <w:rsid w:val="00F469AD"/>
    <w:rsid w:val="00F530FF"/>
    <w:rsid w:val="00F5700D"/>
    <w:rsid w:val="00F630F1"/>
    <w:rsid w:val="00F726FA"/>
    <w:rsid w:val="00F74A37"/>
    <w:rsid w:val="00FA3549"/>
    <w:rsid w:val="00FA5640"/>
    <w:rsid w:val="00FC11CE"/>
    <w:rsid w:val="00FD0D85"/>
    <w:rsid w:val="00FE5EA1"/>
    <w:rsid w:val="00FF5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8785"/>
    <o:shapelayout v:ext="edit">
      <o:idmap v:ext="edit" data="1"/>
    </o:shapelayout>
  </w:shapeDefaults>
  <w:decimalSymbol w:val=","/>
  <w:listSeparator w:val=";"/>
  <w14:docId w14:val="36DD4293"/>
  <w15:docId w15:val="{7741C5E2-2E26-42FD-A31B-E25F61CA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11DA"/>
  </w:style>
  <w:style w:type="paragraph" w:styleId="Kop1">
    <w:name w:val="heading 1"/>
    <w:aliases w:val="Char,Heading 1 Char1,Heading 1 Char Char"/>
    <w:basedOn w:val="Standaard"/>
    <w:next w:val="Standaard"/>
    <w:link w:val="Kop1Char"/>
    <w:qFormat/>
    <w:rsid w:val="00470EBD"/>
    <w:pPr>
      <w:keepNext/>
      <w:keepLines/>
      <w:spacing w:before="480" w:after="0" w:line="240" w:lineRule="auto"/>
      <w:outlineLvl w:val="0"/>
    </w:pPr>
    <w:rPr>
      <w:rFonts w:ascii="Cambria" w:eastAsia="Times New Roman" w:hAnsi="Cambria" w:cs="Times New Roman"/>
      <w:b/>
      <w:bCs/>
      <w:color w:val="365F91"/>
      <w:sz w:val="28"/>
      <w:szCs w:val="28"/>
      <w:lang w:eastAsia="nl-NL"/>
    </w:rPr>
  </w:style>
  <w:style w:type="paragraph" w:styleId="Kop2">
    <w:name w:val="heading 2"/>
    <w:basedOn w:val="Standaard"/>
    <w:next w:val="Standaard"/>
    <w:link w:val="Kop2Char"/>
    <w:qFormat/>
    <w:rsid w:val="00B460A1"/>
    <w:pPr>
      <w:keepNext/>
      <w:spacing w:after="0" w:line="240" w:lineRule="auto"/>
      <w:jc w:val="both"/>
      <w:outlineLvl w:val="1"/>
    </w:pPr>
    <w:rPr>
      <w:rFonts w:ascii="Times New Roman" w:eastAsia="Times New Roman" w:hAnsi="Times New Roman" w:cs="Times New Roman"/>
      <w:b/>
      <w:bCs/>
      <w:sz w:val="20"/>
      <w:szCs w:val="24"/>
      <w:lang w:eastAsia="nl-NL"/>
    </w:rPr>
  </w:style>
  <w:style w:type="paragraph" w:styleId="Kop3">
    <w:name w:val="heading 3"/>
    <w:basedOn w:val="Standaard"/>
    <w:next w:val="Standaard"/>
    <w:link w:val="Kop3Char"/>
    <w:qFormat/>
    <w:rsid w:val="00470EBD"/>
    <w:pPr>
      <w:keepNext/>
      <w:spacing w:after="0" w:line="240" w:lineRule="auto"/>
      <w:jc w:val="both"/>
      <w:outlineLvl w:val="2"/>
    </w:pPr>
    <w:rPr>
      <w:rFonts w:ascii="Times New Roman" w:eastAsia="Times New Roman" w:hAnsi="Times New Roman" w:cs="Times New Roman"/>
      <w:b/>
      <w:bCs/>
      <w:sz w:val="28"/>
      <w:szCs w:val="24"/>
      <w:lang w:eastAsia="nl-NL"/>
    </w:rPr>
  </w:style>
  <w:style w:type="paragraph" w:styleId="Kop4">
    <w:name w:val="heading 4"/>
    <w:basedOn w:val="Standaard"/>
    <w:next w:val="Standaard"/>
    <w:link w:val="Kop4Char"/>
    <w:unhideWhenUsed/>
    <w:qFormat/>
    <w:rsid w:val="00B460A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B460A1"/>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qFormat/>
    <w:rsid w:val="00B460A1"/>
    <w:pPr>
      <w:keepNext/>
      <w:spacing w:after="0" w:line="240" w:lineRule="auto"/>
      <w:jc w:val="center"/>
      <w:outlineLvl w:val="5"/>
    </w:pPr>
    <w:rPr>
      <w:rFonts w:ascii="Times New Roman" w:eastAsia="Times New Roman" w:hAnsi="Times New Roman" w:cs="Arial"/>
      <w:b/>
      <w:sz w:val="44"/>
      <w:szCs w:val="24"/>
      <w:lang w:eastAsia="nl-NL"/>
    </w:rPr>
  </w:style>
  <w:style w:type="paragraph" w:styleId="Kop8">
    <w:name w:val="heading 8"/>
    <w:basedOn w:val="Standaard"/>
    <w:next w:val="Standaard"/>
    <w:link w:val="Kop8Char"/>
    <w:qFormat/>
    <w:rsid w:val="00B460A1"/>
    <w:pPr>
      <w:keepNext/>
      <w:spacing w:after="0" w:line="240" w:lineRule="auto"/>
      <w:jc w:val="center"/>
      <w:outlineLvl w:val="7"/>
    </w:pPr>
    <w:rPr>
      <w:rFonts w:ascii="Times New Roman" w:eastAsia="Times New Roman" w:hAnsi="Times New Roman" w:cs="Arial"/>
      <w:b/>
      <w:color w:val="008000"/>
      <w:sz w:val="44"/>
      <w:szCs w:val="24"/>
      <w:lang w:eastAsia="nl-NL"/>
    </w:rPr>
  </w:style>
  <w:style w:type="paragraph" w:styleId="Kop9">
    <w:name w:val="heading 9"/>
    <w:basedOn w:val="Standaard"/>
    <w:next w:val="Standaard"/>
    <w:link w:val="Kop9Char"/>
    <w:qFormat/>
    <w:rsid w:val="000A2C22"/>
    <w:pPr>
      <w:spacing w:before="240" w:after="60" w:line="240" w:lineRule="auto"/>
      <w:outlineLvl w:val="8"/>
    </w:pPr>
    <w:rPr>
      <w:rFonts w:ascii="Arial" w:eastAsia="Times New Roman" w:hAnsi="Arial"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99"/>
    <w:qFormat/>
    <w:rsid w:val="00316833"/>
    <w:pPr>
      <w:spacing w:after="0" w:line="240" w:lineRule="auto"/>
    </w:pPr>
  </w:style>
  <w:style w:type="character" w:customStyle="1" w:styleId="Kop1Char">
    <w:name w:val="Kop 1 Char"/>
    <w:aliases w:val="Char Char,Heading 1 Char1 Char,Heading 1 Char Char Char"/>
    <w:basedOn w:val="Standaardalinea-lettertype"/>
    <w:link w:val="Kop1"/>
    <w:uiPriority w:val="99"/>
    <w:rsid w:val="00470EBD"/>
    <w:rPr>
      <w:rFonts w:ascii="Cambria" w:eastAsia="Times New Roman" w:hAnsi="Cambria" w:cs="Times New Roman"/>
      <w:b/>
      <w:bCs/>
      <w:color w:val="365F91"/>
      <w:sz w:val="28"/>
      <w:szCs w:val="28"/>
      <w:lang w:eastAsia="nl-NL"/>
    </w:rPr>
  </w:style>
  <w:style w:type="character" w:customStyle="1" w:styleId="Kop3Char">
    <w:name w:val="Kop 3 Char"/>
    <w:basedOn w:val="Standaardalinea-lettertype"/>
    <w:link w:val="Kop3"/>
    <w:uiPriority w:val="99"/>
    <w:rsid w:val="00470EBD"/>
    <w:rPr>
      <w:rFonts w:ascii="Times New Roman" w:eastAsia="Times New Roman" w:hAnsi="Times New Roman" w:cs="Times New Roman"/>
      <w:b/>
      <w:bCs/>
      <w:sz w:val="28"/>
      <w:szCs w:val="24"/>
      <w:lang w:eastAsia="nl-NL"/>
    </w:rPr>
  </w:style>
  <w:style w:type="paragraph" w:styleId="Koptekst">
    <w:name w:val="header"/>
    <w:basedOn w:val="Standaard"/>
    <w:link w:val="KoptekstChar"/>
    <w:rsid w:val="00470EBD"/>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uiPriority w:val="99"/>
    <w:rsid w:val="00470EB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470EBD"/>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470EBD"/>
    <w:rPr>
      <w:rFonts w:ascii="Times New Roman" w:eastAsia="Times New Roman" w:hAnsi="Times New Roman" w:cs="Times New Roman"/>
      <w:sz w:val="24"/>
      <w:szCs w:val="24"/>
      <w:lang w:eastAsia="nl-NL"/>
    </w:rPr>
  </w:style>
  <w:style w:type="paragraph" w:styleId="Titel">
    <w:name w:val="Title"/>
    <w:basedOn w:val="Standaard"/>
    <w:link w:val="TitelChar"/>
    <w:qFormat/>
    <w:rsid w:val="00470EBD"/>
    <w:pPr>
      <w:spacing w:after="0" w:line="240" w:lineRule="auto"/>
      <w:jc w:val="center"/>
    </w:pPr>
    <w:rPr>
      <w:rFonts w:ascii="Times New Roman" w:eastAsia="Times New Roman" w:hAnsi="Times New Roman" w:cs="Times New Roman"/>
      <w:b/>
      <w:bCs/>
      <w:sz w:val="40"/>
      <w:szCs w:val="24"/>
      <w:lang w:eastAsia="nl-NL"/>
    </w:rPr>
  </w:style>
  <w:style w:type="character" w:customStyle="1" w:styleId="TitelChar">
    <w:name w:val="Titel Char"/>
    <w:basedOn w:val="Standaardalinea-lettertype"/>
    <w:link w:val="Titel"/>
    <w:rsid w:val="00470EBD"/>
    <w:rPr>
      <w:rFonts w:ascii="Times New Roman" w:eastAsia="Times New Roman" w:hAnsi="Times New Roman" w:cs="Times New Roman"/>
      <w:b/>
      <w:bCs/>
      <w:sz w:val="40"/>
      <w:szCs w:val="24"/>
      <w:lang w:eastAsia="nl-NL"/>
    </w:rPr>
  </w:style>
  <w:style w:type="paragraph" w:styleId="Ondertitel">
    <w:name w:val="Subtitle"/>
    <w:basedOn w:val="Standaard"/>
    <w:link w:val="OndertitelChar"/>
    <w:qFormat/>
    <w:rsid w:val="00470EBD"/>
    <w:pPr>
      <w:spacing w:after="0" w:line="240" w:lineRule="auto"/>
      <w:jc w:val="center"/>
    </w:pPr>
    <w:rPr>
      <w:rFonts w:ascii="Times New Roman" w:eastAsia="Times New Roman" w:hAnsi="Times New Roman" w:cs="Times New Roman"/>
      <w:b/>
      <w:bCs/>
      <w:sz w:val="44"/>
      <w:szCs w:val="24"/>
      <w:lang w:eastAsia="nl-NL"/>
    </w:rPr>
  </w:style>
  <w:style w:type="character" w:customStyle="1" w:styleId="OndertitelChar">
    <w:name w:val="Ondertitel Char"/>
    <w:basedOn w:val="Standaardalinea-lettertype"/>
    <w:link w:val="Ondertitel"/>
    <w:uiPriority w:val="99"/>
    <w:rsid w:val="00470EBD"/>
    <w:rPr>
      <w:rFonts w:ascii="Times New Roman" w:eastAsia="Times New Roman" w:hAnsi="Times New Roman" w:cs="Times New Roman"/>
      <w:b/>
      <w:bCs/>
      <w:sz w:val="44"/>
      <w:szCs w:val="24"/>
      <w:lang w:eastAsia="nl-NL"/>
    </w:rPr>
  </w:style>
  <w:style w:type="character" w:styleId="Paginanummer">
    <w:name w:val="page number"/>
    <w:basedOn w:val="Standaardalinea-lettertype"/>
    <w:rsid w:val="00470EBD"/>
    <w:rPr>
      <w:rFonts w:cs="Times New Roman"/>
    </w:rPr>
  </w:style>
  <w:style w:type="paragraph" w:styleId="Ballontekst">
    <w:name w:val="Balloon Text"/>
    <w:basedOn w:val="Standaard"/>
    <w:link w:val="BallontekstChar"/>
    <w:unhideWhenUsed/>
    <w:rsid w:val="00470E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470EBD"/>
    <w:rPr>
      <w:rFonts w:ascii="Tahoma" w:hAnsi="Tahoma" w:cs="Tahoma"/>
      <w:sz w:val="16"/>
      <w:szCs w:val="16"/>
    </w:rPr>
  </w:style>
  <w:style w:type="paragraph" w:styleId="Lijstalinea">
    <w:name w:val="List Paragraph"/>
    <w:basedOn w:val="Standaard"/>
    <w:uiPriority w:val="34"/>
    <w:qFormat/>
    <w:rsid w:val="00F261B7"/>
    <w:pPr>
      <w:ind w:left="720"/>
      <w:contextualSpacing/>
    </w:pPr>
  </w:style>
  <w:style w:type="table" w:styleId="Tabelraster">
    <w:name w:val="Table Grid"/>
    <w:basedOn w:val="Standaardtabel"/>
    <w:rsid w:val="0003257B"/>
    <w:pPr>
      <w:spacing w:after="0" w:line="240" w:lineRule="auto"/>
    </w:pPr>
    <w:rPr>
      <w:rFonts w:ascii="Calibri" w:eastAsia="Calibri" w:hAnsi="Calibri"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eenafstandChar">
    <w:name w:val="Geen afstand Char"/>
    <w:basedOn w:val="Standaardalinea-lettertype"/>
    <w:link w:val="Geenafstand"/>
    <w:uiPriority w:val="99"/>
    <w:rsid w:val="0003257B"/>
  </w:style>
  <w:style w:type="table" w:customStyle="1" w:styleId="Tabelraster1">
    <w:name w:val="Tabelraster1"/>
    <w:basedOn w:val="Standaardtabel"/>
    <w:next w:val="Tabelraster"/>
    <w:uiPriority w:val="59"/>
    <w:rsid w:val="002006D5"/>
    <w:pPr>
      <w:spacing w:after="0" w:line="240" w:lineRule="auto"/>
    </w:pPr>
    <w:rPr>
      <w:rFonts w:ascii="Calibri" w:eastAsia="Calibri" w:hAnsi="Calibri"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2">
    <w:name w:val="Tabelraster2"/>
    <w:basedOn w:val="Standaardtabel"/>
    <w:next w:val="Tabelraster"/>
    <w:uiPriority w:val="59"/>
    <w:rsid w:val="00D05249"/>
    <w:pPr>
      <w:spacing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B460A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B460A1"/>
    <w:rPr>
      <w:rFonts w:asciiTheme="majorHAnsi" w:eastAsiaTheme="majorEastAsia" w:hAnsiTheme="majorHAnsi" w:cstheme="majorBidi"/>
      <w:color w:val="243F60" w:themeColor="accent1" w:themeShade="7F"/>
    </w:rPr>
  </w:style>
  <w:style w:type="character" w:customStyle="1" w:styleId="Kop2Char">
    <w:name w:val="Kop 2 Char"/>
    <w:basedOn w:val="Standaardalinea-lettertype"/>
    <w:link w:val="Kop2"/>
    <w:rsid w:val="00B460A1"/>
    <w:rPr>
      <w:rFonts w:ascii="Times New Roman" w:eastAsia="Times New Roman" w:hAnsi="Times New Roman" w:cs="Times New Roman"/>
      <w:b/>
      <w:bCs/>
      <w:sz w:val="20"/>
      <w:szCs w:val="24"/>
      <w:lang w:eastAsia="nl-NL"/>
    </w:rPr>
  </w:style>
  <w:style w:type="character" w:customStyle="1" w:styleId="Kop6Char">
    <w:name w:val="Kop 6 Char"/>
    <w:basedOn w:val="Standaardalinea-lettertype"/>
    <w:link w:val="Kop6"/>
    <w:rsid w:val="00B460A1"/>
    <w:rPr>
      <w:rFonts w:ascii="Times New Roman" w:eastAsia="Times New Roman" w:hAnsi="Times New Roman" w:cs="Arial"/>
      <w:b/>
      <w:sz w:val="44"/>
      <w:szCs w:val="24"/>
      <w:lang w:eastAsia="nl-NL"/>
    </w:rPr>
  </w:style>
  <w:style w:type="character" w:customStyle="1" w:styleId="Kop8Char">
    <w:name w:val="Kop 8 Char"/>
    <w:basedOn w:val="Standaardalinea-lettertype"/>
    <w:link w:val="Kop8"/>
    <w:rsid w:val="00B460A1"/>
    <w:rPr>
      <w:rFonts w:ascii="Times New Roman" w:eastAsia="Times New Roman" w:hAnsi="Times New Roman" w:cs="Arial"/>
      <w:b/>
      <w:color w:val="008000"/>
      <w:sz w:val="44"/>
      <w:szCs w:val="24"/>
      <w:lang w:eastAsia="nl-NL"/>
    </w:rPr>
  </w:style>
  <w:style w:type="numbering" w:customStyle="1" w:styleId="Geenlijst1">
    <w:name w:val="Geen lijst1"/>
    <w:next w:val="Geenlijst"/>
    <w:semiHidden/>
    <w:rsid w:val="00B460A1"/>
  </w:style>
  <w:style w:type="paragraph" w:customStyle="1" w:styleId="1">
    <w:name w:val="1"/>
    <w:aliases w:val="2,3"/>
    <w:basedOn w:val="Standaard"/>
    <w:rsid w:val="00B460A1"/>
    <w:pPr>
      <w:widowControl w:val="0"/>
      <w:numPr>
        <w:numId w:val="1"/>
      </w:numPr>
      <w:autoSpaceDE w:val="0"/>
      <w:autoSpaceDN w:val="0"/>
      <w:adjustRightInd w:val="0"/>
      <w:spacing w:after="0" w:line="240" w:lineRule="auto"/>
      <w:ind w:left="397" w:hanging="397"/>
    </w:pPr>
    <w:rPr>
      <w:rFonts w:ascii="Courier New" w:eastAsia="Times New Roman" w:hAnsi="Courier New" w:cs="Times New Roman"/>
      <w:sz w:val="20"/>
      <w:szCs w:val="20"/>
      <w:lang w:val="en-US" w:eastAsia="nl-NL"/>
    </w:rPr>
  </w:style>
  <w:style w:type="paragraph" w:customStyle="1" w:styleId="Snela">
    <w:name w:val="Snel a."/>
    <w:basedOn w:val="Standaard"/>
    <w:rsid w:val="00B460A1"/>
    <w:pPr>
      <w:widowControl w:val="0"/>
      <w:numPr>
        <w:numId w:val="2"/>
      </w:numPr>
      <w:autoSpaceDE w:val="0"/>
      <w:autoSpaceDN w:val="0"/>
      <w:adjustRightInd w:val="0"/>
      <w:spacing w:after="0" w:line="240" w:lineRule="auto"/>
      <w:ind w:left="1474" w:hanging="680"/>
    </w:pPr>
    <w:rPr>
      <w:rFonts w:ascii="Courier New" w:eastAsia="Times New Roman" w:hAnsi="Courier New" w:cs="Times New Roman"/>
      <w:sz w:val="20"/>
      <w:szCs w:val="20"/>
      <w:lang w:val="en-US" w:eastAsia="nl-NL"/>
    </w:rPr>
  </w:style>
  <w:style w:type="paragraph" w:customStyle="1" w:styleId="Snel1">
    <w:name w:val="Snel 1."/>
    <w:basedOn w:val="Standaard"/>
    <w:rsid w:val="00B460A1"/>
    <w:pPr>
      <w:widowControl w:val="0"/>
      <w:numPr>
        <w:numId w:val="3"/>
      </w:numPr>
      <w:autoSpaceDE w:val="0"/>
      <w:autoSpaceDN w:val="0"/>
      <w:adjustRightInd w:val="0"/>
      <w:spacing w:after="0" w:line="240" w:lineRule="auto"/>
      <w:ind w:left="397" w:hanging="397"/>
    </w:pPr>
    <w:rPr>
      <w:rFonts w:ascii="Courier New" w:eastAsia="Times New Roman" w:hAnsi="Courier New" w:cs="Times New Roman"/>
      <w:sz w:val="20"/>
      <w:szCs w:val="20"/>
      <w:lang w:val="en-US" w:eastAsia="nl-NL"/>
    </w:rPr>
  </w:style>
  <w:style w:type="paragraph" w:customStyle="1" w:styleId="i">
    <w:name w:val="i"/>
    <w:aliases w:val="ii,iii"/>
    <w:basedOn w:val="Standaard"/>
    <w:rsid w:val="00B460A1"/>
    <w:pPr>
      <w:widowControl w:val="0"/>
      <w:numPr>
        <w:numId w:val="4"/>
      </w:numPr>
      <w:autoSpaceDE w:val="0"/>
      <w:autoSpaceDN w:val="0"/>
      <w:adjustRightInd w:val="0"/>
      <w:spacing w:after="0" w:line="240" w:lineRule="auto"/>
      <w:ind w:left="1418" w:hanging="624"/>
    </w:pPr>
    <w:rPr>
      <w:rFonts w:ascii="Courier New" w:eastAsia="Times New Roman" w:hAnsi="Courier New" w:cs="Times New Roman"/>
      <w:sz w:val="20"/>
      <w:szCs w:val="20"/>
      <w:lang w:val="en-US" w:eastAsia="nl-NL"/>
    </w:rPr>
  </w:style>
  <w:style w:type="paragraph" w:customStyle="1" w:styleId="Sneli">
    <w:name w:val="Snel i."/>
    <w:basedOn w:val="Standaard"/>
    <w:rsid w:val="00B460A1"/>
    <w:pPr>
      <w:widowControl w:val="0"/>
      <w:numPr>
        <w:numId w:val="5"/>
      </w:numPr>
      <w:autoSpaceDE w:val="0"/>
      <w:autoSpaceDN w:val="0"/>
      <w:adjustRightInd w:val="0"/>
      <w:spacing w:after="0" w:line="240" w:lineRule="auto"/>
      <w:ind w:left="1474" w:hanging="680"/>
    </w:pPr>
    <w:rPr>
      <w:rFonts w:ascii="Courier New" w:eastAsia="Times New Roman" w:hAnsi="Courier New" w:cs="Times New Roman"/>
      <w:sz w:val="20"/>
      <w:szCs w:val="20"/>
      <w:lang w:val="en-US" w:eastAsia="nl-NL"/>
    </w:rPr>
  </w:style>
  <w:style w:type="paragraph" w:styleId="Plattetekst">
    <w:name w:val="Body Text"/>
    <w:basedOn w:val="Standaard"/>
    <w:link w:val="PlattetekstChar"/>
    <w:rsid w:val="00B460A1"/>
    <w:pPr>
      <w:spacing w:after="0" w:line="240" w:lineRule="auto"/>
    </w:pPr>
    <w:rPr>
      <w:rFonts w:ascii="Gill Sans MT" w:eastAsia="Times New Roman" w:hAnsi="Gill Sans MT" w:cs="Times New Roman"/>
      <w:sz w:val="20"/>
      <w:szCs w:val="20"/>
    </w:rPr>
  </w:style>
  <w:style w:type="character" w:customStyle="1" w:styleId="PlattetekstChar">
    <w:name w:val="Platte tekst Char"/>
    <w:basedOn w:val="Standaardalinea-lettertype"/>
    <w:link w:val="Plattetekst"/>
    <w:rsid w:val="00B460A1"/>
    <w:rPr>
      <w:rFonts w:ascii="Gill Sans MT" w:eastAsia="Times New Roman" w:hAnsi="Gill Sans MT" w:cs="Times New Roman"/>
      <w:sz w:val="20"/>
      <w:szCs w:val="20"/>
    </w:rPr>
  </w:style>
  <w:style w:type="paragraph" w:styleId="Plattetekstinspringen3">
    <w:name w:val="Body Text Indent 3"/>
    <w:basedOn w:val="Standaard"/>
    <w:link w:val="Plattetekstinspringen3Char"/>
    <w:rsid w:val="00B460A1"/>
    <w:pPr>
      <w:spacing w:after="0" w:line="240" w:lineRule="auto"/>
      <w:ind w:left="705" w:hanging="705"/>
      <w:jc w:val="both"/>
    </w:pPr>
    <w:rPr>
      <w:rFonts w:ascii="Times New Roman" w:eastAsia="Times New Roman" w:hAnsi="Times New Roman" w:cs="Times New Roman"/>
      <w:sz w:val="24"/>
      <w:szCs w:val="24"/>
      <w:lang w:eastAsia="nl-NL"/>
    </w:rPr>
  </w:style>
  <w:style w:type="character" w:customStyle="1" w:styleId="Plattetekstinspringen3Char">
    <w:name w:val="Platte tekst inspringen 3 Char"/>
    <w:basedOn w:val="Standaardalinea-lettertype"/>
    <w:link w:val="Plattetekstinspringen3"/>
    <w:rsid w:val="00B460A1"/>
    <w:rPr>
      <w:rFonts w:ascii="Times New Roman" w:eastAsia="Times New Roman" w:hAnsi="Times New Roman" w:cs="Times New Roman"/>
      <w:sz w:val="24"/>
      <w:szCs w:val="24"/>
      <w:lang w:eastAsia="nl-NL"/>
    </w:rPr>
  </w:style>
  <w:style w:type="paragraph" w:styleId="Datum">
    <w:name w:val="Date"/>
    <w:basedOn w:val="Standaard"/>
    <w:next w:val="Standaard"/>
    <w:link w:val="DatumChar"/>
    <w:rsid w:val="00B460A1"/>
    <w:pPr>
      <w:spacing w:after="0" w:line="240" w:lineRule="auto"/>
    </w:pPr>
    <w:rPr>
      <w:rFonts w:ascii="Gill Sans MT" w:eastAsia="Times New Roman" w:hAnsi="Gill Sans MT" w:cs="Times New Roman"/>
      <w:sz w:val="20"/>
      <w:szCs w:val="20"/>
    </w:rPr>
  </w:style>
  <w:style w:type="character" w:customStyle="1" w:styleId="DatumChar">
    <w:name w:val="Datum Char"/>
    <w:basedOn w:val="Standaardalinea-lettertype"/>
    <w:link w:val="Datum"/>
    <w:rsid w:val="00B460A1"/>
    <w:rPr>
      <w:rFonts w:ascii="Gill Sans MT" w:eastAsia="Times New Roman" w:hAnsi="Gill Sans MT" w:cs="Times New Roman"/>
      <w:sz w:val="20"/>
      <w:szCs w:val="20"/>
    </w:rPr>
  </w:style>
  <w:style w:type="paragraph" w:styleId="Plattetekst2">
    <w:name w:val="Body Text 2"/>
    <w:basedOn w:val="Standaard"/>
    <w:link w:val="Plattetekst2Char"/>
    <w:rsid w:val="00B460A1"/>
    <w:pPr>
      <w:spacing w:after="0" w:line="240" w:lineRule="auto"/>
      <w:jc w:val="both"/>
    </w:pPr>
    <w:rPr>
      <w:rFonts w:ascii="Times New Roman" w:eastAsia="Times New Roman" w:hAnsi="Times New Roman" w:cs="Times New Roman"/>
      <w:bCs/>
      <w:sz w:val="24"/>
      <w:szCs w:val="24"/>
      <w:lang w:eastAsia="nl-NL"/>
    </w:rPr>
  </w:style>
  <w:style w:type="character" w:customStyle="1" w:styleId="Plattetekst2Char">
    <w:name w:val="Platte tekst 2 Char"/>
    <w:basedOn w:val="Standaardalinea-lettertype"/>
    <w:link w:val="Plattetekst2"/>
    <w:rsid w:val="00B460A1"/>
    <w:rPr>
      <w:rFonts w:ascii="Times New Roman" w:eastAsia="Times New Roman" w:hAnsi="Times New Roman" w:cs="Times New Roman"/>
      <w:bCs/>
      <w:sz w:val="24"/>
      <w:szCs w:val="24"/>
      <w:lang w:eastAsia="nl-NL"/>
    </w:rPr>
  </w:style>
  <w:style w:type="paragraph" w:styleId="Documentstructuur">
    <w:name w:val="Document Map"/>
    <w:basedOn w:val="Standaard"/>
    <w:link w:val="DocumentstructuurChar"/>
    <w:semiHidden/>
    <w:rsid w:val="00B460A1"/>
    <w:pPr>
      <w:shd w:val="clear" w:color="auto" w:fill="000080"/>
      <w:spacing w:after="0" w:line="240" w:lineRule="auto"/>
    </w:pPr>
    <w:rPr>
      <w:rFonts w:ascii="Tahoma" w:eastAsia="Times New Roman" w:hAnsi="Tahoma" w:cs="Tahoma"/>
      <w:sz w:val="20"/>
      <w:szCs w:val="20"/>
      <w:lang w:eastAsia="nl-NL"/>
    </w:rPr>
  </w:style>
  <w:style w:type="character" w:customStyle="1" w:styleId="DocumentstructuurChar">
    <w:name w:val="Documentstructuur Char"/>
    <w:basedOn w:val="Standaardalinea-lettertype"/>
    <w:link w:val="Documentstructuur"/>
    <w:semiHidden/>
    <w:rsid w:val="00B460A1"/>
    <w:rPr>
      <w:rFonts w:ascii="Tahoma" w:eastAsia="Times New Roman" w:hAnsi="Tahoma" w:cs="Tahoma"/>
      <w:sz w:val="20"/>
      <w:szCs w:val="20"/>
      <w:shd w:val="clear" w:color="auto" w:fill="000080"/>
      <w:lang w:eastAsia="nl-NL"/>
    </w:rPr>
  </w:style>
  <w:style w:type="table" w:customStyle="1" w:styleId="Tabelraster3">
    <w:name w:val="Tabelraster3"/>
    <w:basedOn w:val="Standaardtabel"/>
    <w:next w:val="Tabelraster"/>
    <w:rsid w:val="00B460A1"/>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Standaard"/>
    <w:next w:val="Ondertitel"/>
    <w:link w:val="SubtitelChar"/>
    <w:qFormat/>
    <w:rsid w:val="00B460A1"/>
    <w:pPr>
      <w:spacing w:after="0" w:line="240" w:lineRule="auto"/>
      <w:jc w:val="center"/>
    </w:pPr>
    <w:rPr>
      <w:b/>
      <w:bCs/>
      <w:sz w:val="44"/>
      <w:szCs w:val="24"/>
    </w:rPr>
  </w:style>
  <w:style w:type="character" w:customStyle="1" w:styleId="SubtitelChar">
    <w:name w:val="Subtitel Char"/>
    <w:link w:val="a"/>
    <w:rsid w:val="00B460A1"/>
    <w:rPr>
      <w:b/>
      <w:bCs/>
      <w:sz w:val="44"/>
      <w:szCs w:val="24"/>
    </w:rPr>
  </w:style>
  <w:style w:type="character" w:styleId="Hyperlink">
    <w:name w:val="Hyperlink"/>
    <w:uiPriority w:val="99"/>
    <w:rsid w:val="00B460A1"/>
    <w:rPr>
      <w:color w:val="0000FF"/>
      <w:u w:val="single"/>
    </w:rPr>
  </w:style>
  <w:style w:type="paragraph" w:customStyle="1" w:styleId="Noparagraphstyle">
    <w:name w:val="[No paragraph style]"/>
    <w:rsid w:val="00B460A1"/>
    <w:pPr>
      <w:widowControl w:val="0"/>
      <w:autoSpaceDE w:val="0"/>
      <w:autoSpaceDN w:val="0"/>
      <w:adjustRightInd w:val="0"/>
      <w:spacing w:after="0" w:line="288" w:lineRule="auto"/>
      <w:textAlignment w:val="center"/>
    </w:pPr>
    <w:rPr>
      <w:rFonts w:ascii="ScalaSans" w:eastAsia="Times New Roman" w:hAnsi="ScalaSans" w:cs="Times New Roman"/>
      <w:color w:val="000000"/>
      <w:sz w:val="24"/>
      <w:szCs w:val="20"/>
      <w:lang w:val="en-US" w:eastAsia="nl-NL"/>
    </w:rPr>
  </w:style>
  <w:style w:type="paragraph" w:customStyle="1" w:styleId="body">
    <w:name w:val="body"/>
    <w:basedOn w:val="Noparagraphstyle"/>
    <w:rsid w:val="00B460A1"/>
    <w:pPr>
      <w:tabs>
        <w:tab w:val="left" w:pos="-1440"/>
        <w:tab w:val="left" w:pos="-720"/>
      </w:tabs>
      <w:spacing w:line="240" w:lineRule="atLeast"/>
      <w:jc w:val="both"/>
      <w:textAlignment w:val="baseline"/>
    </w:pPr>
    <w:rPr>
      <w:rFonts w:ascii="Scala Sans" w:hAnsi="Scala Sans"/>
      <w:sz w:val="19"/>
    </w:rPr>
  </w:style>
  <w:style w:type="paragraph" w:customStyle="1" w:styleId="t2">
    <w:name w:val="t2"/>
    <w:basedOn w:val="Noparagraphstyle"/>
    <w:rsid w:val="00B460A1"/>
    <w:pPr>
      <w:spacing w:line="240" w:lineRule="atLeast"/>
      <w:textAlignment w:val="baseline"/>
    </w:pPr>
    <w:rPr>
      <w:b/>
      <w:sz w:val="19"/>
    </w:rPr>
  </w:style>
  <w:style w:type="paragraph" w:styleId="Plattetekstinspringen2">
    <w:name w:val="Body Text Indent 2"/>
    <w:basedOn w:val="Standaard"/>
    <w:link w:val="Plattetekstinspringen2Char"/>
    <w:rsid w:val="00B460A1"/>
    <w:pPr>
      <w:spacing w:after="120" w:line="480" w:lineRule="auto"/>
      <w:ind w:left="283"/>
    </w:pPr>
    <w:rPr>
      <w:rFonts w:ascii="Times New Roman" w:eastAsia="Times New Roman" w:hAnsi="Times New Roman" w:cs="Times New Roman"/>
      <w:sz w:val="24"/>
      <w:szCs w:val="24"/>
    </w:rPr>
  </w:style>
  <w:style w:type="character" w:customStyle="1" w:styleId="Plattetekstinspringen2Char">
    <w:name w:val="Platte tekst inspringen 2 Char"/>
    <w:basedOn w:val="Standaardalinea-lettertype"/>
    <w:link w:val="Plattetekstinspringen2"/>
    <w:rsid w:val="00B460A1"/>
    <w:rPr>
      <w:rFonts w:ascii="Times New Roman" w:eastAsia="Times New Roman" w:hAnsi="Times New Roman" w:cs="Times New Roman"/>
      <w:sz w:val="24"/>
      <w:szCs w:val="24"/>
    </w:rPr>
  </w:style>
  <w:style w:type="paragraph" w:customStyle="1" w:styleId="Default">
    <w:name w:val="Default"/>
    <w:rsid w:val="00B460A1"/>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customStyle="1" w:styleId="Kop9Char">
    <w:name w:val="Kop 9 Char"/>
    <w:basedOn w:val="Standaardalinea-lettertype"/>
    <w:link w:val="Kop9"/>
    <w:rsid w:val="000A2C22"/>
    <w:rPr>
      <w:rFonts w:ascii="Arial" w:eastAsia="Times New Roman" w:hAnsi="Arial" w:cs="Times New Roman"/>
    </w:rPr>
  </w:style>
  <w:style w:type="paragraph" w:styleId="Voetnoottekst">
    <w:name w:val="footnote text"/>
    <w:basedOn w:val="Standaard"/>
    <w:link w:val="VoetnoottekstChar"/>
    <w:semiHidden/>
    <w:rsid w:val="000A2C2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0A2C22"/>
    <w:rPr>
      <w:rFonts w:ascii="Times New Roman" w:eastAsia="Times New Roman" w:hAnsi="Times New Roman" w:cs="Times New Roman"/>
      <w:sz w:val="20"/>
      <w:szCs w:val="20"/>
      <w:lang w:eastAsia="nl-NL"/>
    </w:rPr>
  </w:style>
  <w:style w:type="paragraph" w:styleId="Normaalweb">
    <w:name w:val="Normal (Web)"/>
    <w:basedOn w:val="Standaard"/>
    <w:rsid w:val="000A2C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1">
    <w:name w:val="normal1"/>
    <w:rsid w:val="000A2C22"/>
    <w:rPr>
      <w:rFonts w:ascii="Arial" w:hAnsi="Arial" w:cs="Arial" w:hint="default"/>
      <w:b w:val="0"/>
      <w:bCs w:val="0"/>
      <w:strike w:val="0"/>
      <w:dstrike w:val="0"/>
      <w:color w:val="333333"/>
      <w:sz w:val="17"/>
      <w:szCs w:val="17"/>
      <w:u w:val="none"/>
      <w:effect w:val="none"/>
    </w:rPr>
  </w:style>
  <w:style w:type="character" w:styleId="Zwaar">
    <w:name w:val="Strong"/>
    <w:qFormat/>
    <w:rsid w:val="000A2C22"/>
    <w:rPr>
      <w:b/>
      <w:bCs/>
    </w:rPr>
  </w:style>
  <w:style w:type="character" w:styleId="Nadruk">
    <w:name w:val="Emphasis"/>
    <w:qFormat/>
    <w:rsid w:val="000A2C22"/>
    <w:rPr>
      <w:i/>
      <w:iCs/>
    </w:rPr>
  </w:style>
  <w:style w:type="paragraph" w:styleId="Plattetekst3">
    <w:name w:val="Body Text 3"/>
    <w:basedOn w:val="Standaard"/>
    <w:link w:val="Plattetekst3Char"/>
    <w:rsid w:val="000A2C22"/>
    <w:pPr>
      <w:spacing w:after="120" w:line="240" w:lineRule="auto"/>
    </w:pPr>
    <w:rPr>
      <w:rFonts w:ascii="Times New Roman" w:eastAsia="Times New Roman" w:hAnsi="Times New Roman" w:cs="Times New Roman"/>
      <w:sz w:val="16"/>
      <w:szCs w:val="16"/>
    </w:rPr>
  </w:style>
  <w:style w:type="character" w:customStyle="1" w:styleId="Plattetekst3Char">
    <w:name w:val="Platte tekst 3 Char"/>
    <w:basedOn w:val="Standaardalinea-lettertype"/>
    <w:link w:val="Plattetekst3"/>
    <w:rsid w:val="000A2C22"/>
    <w:rPr>
      <w:rFonts w:ascii="Times New Roman" w:eastAsia="Times New Roman" w:hAnsi="Times New Roman" w:cs="Times New Roman"/>
      <w:sz w:val="16"/>
      <w:szCs w:val="16"/>
    </w:rPr>
  </w:style>
  <w:style w:type="character" w:styleId="Voetnootmarkering">
    <w:name w:val="footnote reference"/>
    <w:rsid w:val="000A2C22"/>
    <w:rPr>
      <w:vertAlign w:val="superscript"/>
    </w:rPr>
  </w:style>
  <w:style w:type="paragraph" w:styleId="Plattetekstinspringen">
    <w:name w:val="Body Text Indent"/>
    <w:basedOn w:val="Standaard"/>
    <w:link w:val="PlattetekstinspringenChar"/>
    <w:rsid w:val="000A2C22"/>
    <w:pPr>
      <w:spacing w:after="120" w:line="240" w:lineRule="auto"/>
      <w:ind w:left="283"/>
    </w:pPr>
    <w:rPr>
      <w:rFonts w:ascii="Times New Roman" w:eastAsia="Times New Roman" w:hAnsi="Times New Roman" w:cs="Times New Roman"/>
      <w:sz w:val="20"/>
      <w:szCs w:val="20"/>
      <w:lang w:eastAsia="nl-NL"/>
    </w:rPr>
  </w:style>
  <w:style w:type="character" w:customStyle="1" w:styleId="PlattetekstinspringenChar">
    <w:name w:val="Platte tekst inspringen Char"/>
    <w:basedOn w:val="Standaardalinea-lettertype"/>
    <w:link w:val="Plattetekstinspringen"/>
    <w:rsid w:val="000A2C22"/>
    <w:rPr>
      <w:rFonts w:ascii="Times New Roman" w:eastAsia="Times New Roman" w:hAnsi="Times New Roman" w:cs="Times New Roman"/>
      <w:sz w:val="20"/>
      <w:szCs w:val="20"/>
      <w:lang w:eastAsia="nl-NL"/>
    </w:rPr>
  </w:style>
  <w:style w:type="paragraph" w:customStyle="1" w:styleId="xl23">
    <w:name w:val="xl23"/>
    <w:basedOn w:val="Standaard"/>
    <w:rsid w:val="000A2C22"/>
    <w:pPr>
      <w:spacing w:before="100" w:beforeAutospacing="1" w:after="100" w:afterAutospacing="1" w:line="288" w:lineRule="auto"/>
    </w:pPr>
    <w:rPr>
      <w:rFonts w:ascii="Verdana" w:eastAsia="Times New Roman" w:hAnsi="Verdana"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44008">
      <w:bodyDiv w:val="1"/>
      <w:marLeft w:val="0"/>
      <w:marRight w:val="0"/>
      <w:marTop w:val="0"/>
      <w:marBottom w:val="0"/>
      <w:divBdr>
        <w:top w:val="none" w:sz="0" w:space="0" w:color="auto"/>
        <w:left w:val="none" w:sz="0" w:space="0" w:color="auto"/>
        <w:bottom w:val="none" w:sz="0" w:space="0" w:color="auto"/>
        <w:right w:val="none" w:sz="0" w:space="0" w:color="auto"/>
      </w:divBdr>
    </w:div>
    <w:div w:id="201348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tichtingpantarhei.nl"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eclamecode.n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ichtingpantarhei.nl" TargetMode="External"/><Relationship Id="rId22" Type="http://schemas.openxmlformats.org/officeDocument/2006/relationships/header" Target="head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62B2D239FB64B888285AB461C7135" ma:contentTypeVersion="13" ma:contentTypeDescription="Een nieuw document maken." ma:contentTypeScope="" ma:versionID="718837b015c6ebd0a211ea0b5416da64">
  <xsd:schema xmlns:xsd="http://www.w3.org/2001/XMLSchema" xmlns:xs="http://www.w3.org/2001/XMLSchema" xmlns:p="http://schemas.microsoft.com/office/2006/metadata/properties" xmlns:ns2="b937c8f9-039a-4fee-b6dc-7dd01ea331a9" xmlns:ns3="03a08337-6205-40c2-918b-dccef6a5e8d1" targetNamespace="http://schemas.microsoft.com/office/2006/metadata/properties" ma:root="true" ma:fieldsID="606354650c53033ebde30d2b6c1c4a90" ns2:_="" ns3:_="">
    <xsd:import namespace="b937c8f9-039a-4fee-b6dc-7dd01ea331a9"/>
    <xsd:import namespace="03a08337-6205-40c2-918b-dccef6a5e8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c8f9-039a-4fee-b6dc-7dd01ea33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08337-6205-40c2-918b-dccef6a5e8d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218B0-1F0D-4BAE-A0C4-C375D98BCA04}"/>
</file>

<file path=customXml/itemProps2.xml><?xml version="1.0" encoding="utf-8"?>
<ds:datastoreItem xmlns:ds="http://schemas.openxmlformats.org/officeDocument/2006/customXml" ds:itemID="{8046CA53-7A8A-4E76-BF0B-6622BE1E755A}">
  <ds:schemaRefs>
    <ds:schemaRef ds:uri="http://schemas.microsoft.com/sharepoint/v3/contenttype/forms"/>
  </ds:schemaRefs>
</ds:datastoreItem>
</file>

<file path=customXml/itemProps3.xml><?xml version="1.0" encoding="utf-8"?>
<ds:datastoreItem xmlns:ds="http://schemas.openxmlformats.org/officeDocument/2006/customXml" ds:itemID="{F6CBB23D-2C8A-41B8-9398-EB237087B830}">
  <ds:schemaRefs>
    <ds:schemaRef ds:uri="http://schemas.openxmlformats.org/officeDocument/2006/bibliography"/>
  </ds:schemaRefs>
</ds:datastoreItem>
</file>

<file path=customXml/itemProps4.xml><?xml version="1.0" encoding="utf-8"?>
<ds:datastoreItem xmlns:ds="http://schemas.openxmlformats.org/officeDocument/2006/customXml" ds:itemID="{E1FA062B-0D03-43E6-92D3-1D22F00AA88C}">
  <ds:schemaRefs>
    <ds:schemaRef ds:uri="03a08337-6205-40c2-918b-dccef6a5e8d1"/>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1fd4ba4b-58cd-4e05-8798-bbcf49be5b19"/>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2557</Words>
  <Characters>14069</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 van de Kant</dc:creator>
  <cp:lastModifiedBy>Jill van der Toorn</cp:lastModifiedBy>
  <cp:revision>2</cp:revision>
  <cp:lastPrinted>2016-04-18T13:22:00Z</cp:lastPrinted>
  <dcterms:created xsi:type="dcterms:W3CDTF">2023-08-31T07:35:00Z</dcterms:created>
  <dcterms:modified xsi:type="dcterms:W3CDTF">2023-08-31T07:35:00Z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0x010100F2162B2D239FB64B888285AB461C7135</vt:lpwstr>
  </property>
</Properties>
</file>